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13D7B" w14:textId="2CF71550" w:rsidR="00D47C93" w:rsidRPr="00E37546" w:rsidRDefault="001545D5" w:rsidP="00EA6AC6">
      <w:pPr>
        <w:rPr>
          <w:rFonts w:asciiTheme="majorHAnsi" w:eastAsia="Arial" w:hAnsiTheme="majorHAnsi" w:cstheme="majorHAnsi"/>
          <w:b/>
          <w:bCs/>
          <w:smallCaps/>
          <w:sz w:val="44"/>
          <w:szCs w:val="44"/>
        </w:rPr>
      </w:pPr>
      <w:r w:rsidRPr="00E37546">
        <w:rPr>
          <w:rFonts w:asciiTheme="majorHAnsi" w:eastAsia="Arial" w:hAnsiTheme="majorHAnsi" w:cstheme="majorHAnsi"/>
          <w:b/>
          <w:bCs/>
          <w:smallCaps/>
          <w:sz w:val="44"/>
          <w:szCs w:val="44"/>
        </w:rPr>
        <w:t>Datos Básicos</w:t>
      </w:r>
    </w:p>
    <w:tbl>
      <w:tblPr>
        <w:tblStyle w:val="Tablaconcuadrcula"/>
        <w:tblW w:w="0" w:type="auto"/>
        <w:tblInd w:w="-5" w:type="dxa"/>
        <w:tblBorders>
          <w:top w:val="single" w:sz="4" w:space="0" w:color="1DD7D3"/>
          <w:left w:val="single" w:sz="4" w:space="0" w:color="1DD7D3"/>
          <w:bottom w:val="single" w:sz="4" w:space="0" w:color="1DD7D3"/>
          <w:right w:val="single" w:sz="4" w:space="0" w:color="1DD7D3"/>
          <w:insideH w:val="single" w:sz="4" w:space="0" w:color="1DD7D3"/>
          <w:insideV w:val="single" w:sz="4" w:space="0" w:color="1DD7D3"/>
        </w:tblBorders>
        <w:tblLook w:val="04A0" w:firstRow="1" w:lastRow="0" w:firstColumn="1" w:lastColumn="0" w:noHBand="0" w:noVBand="1"/>
      </w:tblPr>
      <w:tblGrid>
        <w:gridCol w:w="2693"/>
        <w:gridCol w:w="2269"/>
        <w:gridCol w:w="1701"/>
        <w:gridCol w:w="2913"/>
      </w:tblGrid>
      <w:tr w:rsidR="001545D5" w:rsidRPr="004575CD" w14:paraId="4AF4243D" w14:textId="77777777" w:rsidTr="00472A97">
        <w:trPr>
          <w:trHeight w:val="615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B6EF636" w14:textId="531BF1B0" w:rsidR="001545D5" w:rsidRPr="004575CD" w:rsidRDefault="001545D5" w:rsidP="00D47C93">
            <w:pPr>
              <w:spacing w:line="276" w:lineRule="auto"/>
              <w:rPr>
                <w:rFonts w:asciiTheme="majorHAnsi" w:hAnsiTheme="majorHAnsi" w:cstheme="majorHAnsi"/>
                <w:b/>
                <w:bCs/>
                <w:spacing w:val="20"/>
                <w:sz w:val="24"/>
                <w:szCs w:val="24"/>
              </w:rPr>
            </w:pPr>
            <w:r w:rsidRPr="004575CD">
              <w:rPr>
                <w:rFonts w:asciiTheme="majorHAnsi" w:hAnsiTheme="majorHAnsi" w:cstheme="majorHAnsi"/>
                <w:b/>
                <w:bCs/>
                <w:spacing w:val="20"/>
                <w:sz w:val="24"/>
                <w:szCs w:val="24"/>
              </w:rPr>
              <w:t xml:space="preserve">Fecha actualización: </w:t>
            </w:r>
          </w:p>
        </w:tc>
        <w:tc>
          <w:tcPr>
            <w:tcW w:w="6883" w:type="dxa"/>
            <w:gridSpan w:val="3"/>
            <w:vAlign w:val="center"/>
          </w:tcPr>
          <w:p w14:paraId="4A94D675" w14:textId="6E763047" w:rsidR="001545D5" w:rsidRPr="004575CD" w:rsidRDefault="001545D5" w:rsidP="00D47C93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1545D5" w:rsidRPr="004575CD" w14:paraId="2B586C49" w14:textId="77777777" w:rsidTr="00472A97">
        <w:trPr>
          <w:trHeight w:val="754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2B0FA71" w14:textId="3DCCE820" w:rsidR="001545D5" w:rsidRPr="004575CD" w:rsidRDefault="001545D5" w:rsidP="00D47C93">
            <w:pPr>
              <w:spacing w:line="276" w:lineRule="auto"/>
              <w:rPr>
                <w:rFonts w:asciiTheme="majorHAnsi" w:hAnsiTheme="majorHAnsi" w:cstheme="majorHAnsi"/>
                <w:b/>
                <w:bCs/>
                <w:spacing w:val="20"/>
                <w:sz w:val="24"/>
                <w:szCs w:val="24"/>
              </w:rPr>
            </w:pPr>
            <w:r w:rsidRPr="004575CD">
              <w:rPr>
                <w:rFonts w:asciiTheme="majorHAnsi" w:hAnsiTheme="majorHAnsi" w:cstheme="majorHAnsi"/>
                <w:b/>
                <w:bCs/>
                <w:spacing w:val="20"/>
                <w:sz w:val="24"/>
                <w:szCs w:val="24"/>
              </w:rPr>
              <w:t xml:space="preserve">Nombre </w:t>
            </w:r>
            <w:r w:rsidR="003A42D6">
              <w:rPr>
                <w:rFonts w:asciiTheme="majorHAnsi" w:hAnsiTheme="majorHAnsi" w:cstheme="majorHAnsi"/>
                <w:b/>
                <w:bCs/>
                <w:spacing w:val="20"/>
                <w:sz w:val="24"/>
                <w:szCs w:val="24"/>
              </w:rPr>
              <w:t>Emprendedor</w:t>
            </w:r>
            <w:r w:rsidRPr="004575CD">
              <w:rPr>
                <w:rFonts w:asciiTheme="majorHAnsi" w:hAnsiTheme="majorHAnsi" w:cstheme="majorHAnsi"/>
                <w:b/>
                <w:bCs/>
                <w:spacing w:val="20"/>
                <w:sz w:val="24"/>
                <w:szCs w:val="24"/>
              </w:rPr>
              <w:t xml:space="preserve">: </w:t>
            </w:r>
          </w:p>
        </w:tc>
        <w:tc>
          <w:tcPr>
            <w:tcW w:w="6883" w:type="dxa"/>
            <w:gridSpan w:val="3"/>
            <w:vAlign w:val="center"/>
          </w:tcPr>
          <w:p w14:paraId="131F1AEB" w14:textId="060225E0" w:rsidR="001545D5" w:rsidRPr="004575CD" w:rsidRDefault="001545D5" w:rsidP="00D47C93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1545D5" w:rsidRPr="004575CD" w14:paraId="5A51DDBA" w14:textId="77777777" w:rsidTr="00472A97">
        <w:trPr>
          <w:trHeight w:val="765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B9398DE" w14:textId="02C21D37" w:rsidR="001545D5" w:rsidRPr="004575CD" w:rsidRDefault="001545D5" w:rsidP="00D47C93">
            <w:pPr>
              <w:spacing w:line="276" w:lineRule="auto"/>
              <w:rPr>
                <w:rFonts w:asciiTheme="majorHAnsi" w:hAnsiTheme="majorHAnsi" w:cstheme="majorHAnsi"/>
                <w:b/>
                <w:bCs/>
                <w:spacing w:val="20"/>
                <w:sz w:val="24"/>
                <w:szCs w:val="24"/>
              </w:rPr>
            </w:pPr>
            <w:r w:rsidRPr="004575CD">
              <w:rPr>
                <w:rFonts w:asciiTheme="majorHAnsi" w:hAnsiTheme="majorHAnsi" w:cstheme="majorHAnsi"/>
                <w:b/>
                <w:bCs/>
                <w:spacing w:val="20"/>
                <w:sz w:val="24"/>
                <w:szCs w:val="24"/>
              </w:rPr>
              <w:t xml:space="preserve">Lugar y fecha de nacimiento: </w:t>
            </w:r>
          </w:p>
        </w:tc>
        <w:tc>
          <w:tcPr>
            <w:tcW w:w="6883" w:type="dxa"/>
            <w:gridSpan w:val="3"/>
            <w:vAlign w:val="center"/>
          </w:tcPr>
          <w:p w14:paraId="7A3EE7DC" w14:textId="7158B273" w:rsidR="001545D5" w:rsidRPr="004575CD" w:rsidRDefault="001545D5" w:rsidP="00D47C93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1545D5" w:rsidRPr="004575CD" w14:paraId="45E398BE" w14:textId="77777777" w:rsidTr="00472A97">
        <w:trPr>
          <w:trHeight w:val="751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00A1067" w14:textId="3856CEDF" w:rsidR="001545D5" w:rsidRPr="004575CD" w:rsidRDefault="001545D5" w:rsidP="00D47C93">
            <w:pPr>
              <w:spacing w:line="276" w:lineRule="auto"/>
              <w:rPr>
                <w:rFonts w:asciiTheme="majorHAnsi" w:hAnsiTheme="majorHAnsi" w:cstheme="majorHAnsi"/>
                <w:b/>
                <w:bCs/>
                <w:spacing w:val="20"/>
                <w:sz w:val="24"/>
                <w:szCs w:val="24"/>
              </w:rPr>
            </w:pPr>
            <w:r w:rsidRPr="004575CD">
              <w:rPr>
                <w:rFonts w:asciiTheme="majorHAnsi" w:hAnsiTheme="majorHAnsi" w:cstheme="majorHAnsi"/>
                <w:b/>
                <w:bCs/>
                <w:spacing w:val="20"/>
                <w:sz w:val="24"/>
                <w:szCs w:val="24"/>
              </w:rPr>
              <w:t xml:space="preserve">Nombre de la </w:t>
            </w:r>
            <w:r w:rsidR="00714AFE">
              <w:rPr>
                <w:rFonts w:asciiTheme="majorHAnsi" w:hAnsiTheme="majorHAnsi" w:cstheme="majorHAnsi"/>
                <w:b/>
                <w:bCs/>
                <w:spacing w:val="20"/>
                <w:sz w:val="24"/>
                <w:szCs w:val="24"/>
              </w:rPr>
              <w:t>clínica</w:t>
            </w:r>
            <w:r w:rsidRPr="004575CD">
              <w:rPr>
                <w:rFonts w:asciiTheme="majorHAnsi" w:hAnsiTheme="majorHAnsi" w:cstheme="majorHAnsi"/>
                <w:b/>
                <w:bCs/>
                <w:spacing w:val="20"/>
                <w:sz w:val="24"/>
                <w:szCs w:val="24"/>
              </w:rPr>
              <w:t xml:space="preserve">: </w:t>
            </w:r>
          </w:p>
        </w:tc>
        <w:tc>
          <w:tcPr>
            <w:tcW w:w="6883" w:type="dxa"/>
            <w:gridSpan w:val="3"/>
            <w:vAlign w:val="center"/>
          </w:tcPr>
          <w:p w14:paraId="11B41DB0" w14:textId="49CD7FAB" w:rsidR="001545D5" w:rsidRPr="004575CD" w:rsidRDefault="001545D5" w:rsidP="00D47C93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1BA6AD"/>
                <w:spacing w:val="20"/>
                <w:sz w:val="28"/>
                <w:szCs w:val="28"/>
              </w:rPr>
            </w:pPr>
          </w:p>
        </w:tc>
      </w:tr>
      <w:tr w:rsidR="004B6C97" w:rsidRPr="004575CD" w14:paraId="69A05975" w14:textId="77777777" w:rsidTr="00472A97">
        <w:trPr>
          <w:trHeight w:val="768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51B4EE5" w14:textId="7ED58DCC" w:rsidR="004B6C97" w:rsidRPr="004575CD" w:rsidRDefault="004B6C97" w:rsidP="00D47C93">
            <w:pPr>
              <w:spacing w:line="276" w:lineRule="auto"/>
              <w:rPr>
                <w:rFonts w:asciiTheme="majorHAnsi" w:hAnsiTheme="majorHAnsi" w:cstheme="majorHAnsi"/>
                <w:b/>
                <w:bCs/>
                <w:spacing w:val="20"/>
                <w:sz w:val="24"/>
                <w:szCs w:val="24"/>
              </w:rPr>
            </w:pPr>
            <w:r w:rsidRPr="004575CD">
              <w:rPr>
                <w:rFonts w:asciiTheme="majorHAnsi" w:hAnsiTheme="majorHAnsi" w:cstheme="majorHAnsi"/>
                <w:b/>
                <w:bCs/>
                <w:spacing w:val="20"/>
                <w:sz w:val="24"/>
                <w:szCs w:val="24"/>
              </w:rPr>
              <w:t xml:space="preserve">Dirección: </w:t>
            </w:r>
          </w:p>
        </w:tc>
        <w:tc>
          <w:tcPr>
            <w:tcW w:w="2269" w:type="dxa"/>
            <w:vAlign w:val="center"/>
          </w:tcPr>
          <w:p w14:paraId="61080ECB" w14:textId="754B0964" w:rsidR="004B6C97" w:rsidRPr="004575CD" w:rsidRDefault="004B6C97" w:rsidP="00D47C93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D4DC0D1" w14:textId="37BC8379" w:rsidR="004B6C97" w:rsidRPr="004575CD" w:rsidRDefault="004B6C97" w:rsidP="00D47C93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575C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C.P. Municipio:</w:t>
            </w:r>
          </w:p>
        </w:tc>
        <w:tc>
          <w:tcPr>
            <w:tcW w:w="2913" w:type="dxa"/>
            <w:vAlign w:val="center"/>
          </w:tcPr>
          <w:p w14:paraId="47678684" w14:textId="5AB42D00" w:rsidR="004B6C97" w:rsidRPr="004575CD" w:rsidRDefault="004B6C97" w:rsidP="00D47C93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14B47" w:rsidRPr="004575CD" w14:paraId="308C6E28" w14:textId="77777777" w:rsidTr="00472A97">
        <w:trPr>
          <w:trHeight w:val="746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8455D79" w14:textId="3518D483" w:rsidR="00814B47" w:rsidRPr="004575CD" w:rsidRDefault="00814B47" w:rsidP="00D47C93">
            <w:pPr>
              <w:spacing w:line="276" w:lineRule="auto"/>
              <w:rPr>
                <w:rFonts w:asciiTheme="majorHAnsi" w:hAnsiTheme="majorHAnsi" w:cstheme="majorHAnsi"/>
                <w:b/>
                <w:bCs/>
                <w:spacing w:val="20"/>
                <w:sz w:val="24"/>
                <w:szCs w:val="24"/>
              </w:rPr>
            </w:pPr>
            <w:r w:rsidRPr="004575CD">
              <w:rPr>
                <w:rFonts w:asciiTheme="majorHAnsi" w:hAnsiTheme="majorHAnsi" w:cstheme="majorHAnsi"/>
                <w:b/>
                <w:bCs/>
                <w:spacing w:val="20"/>
                <w:sz w:val="24"/>
                <w:szCs w:val="24"/>
              </w:rPr>
              <w:t>Teléfono de contacto</w:t>
            </w:r>
            <w:r w:rsidR="005032A4">
              <w:rPr>
                <w:rFonts w:asciiTheme="majorHAnsi" w:hAnsiTheme="majorHAnsi" w:cstheme="majorHAnsi"/>
                <w:b/>
                <w:bCs/>
                <w:spacing w:val="20"/>
                <w:sz w:val="24"/>
                <w:szCs w:val="24"/>
              </w:rPr>
              <w:t xml:space="preserve"> 1</w:t>
            </w:r>
            <w:r w:rsidRPr="004575CD">
              <w:rPr>
                <w:rFonts w:asciiTheme="majorHAnsi" w:hAnsiTheme="majorHAnsi" w:cstheme="majorHAnsi"/>
                <w:b/>
                <w:bCs/>
                <w:spacing w:val="20"/>
                <w:sz w:val="24"/>
                <w:szCs w:val="24"/>
              </w:rPr>
              <w:t xml:space="preserve">: </w:t>
            </w:r>
          </w:p>
        </w:tc>
        <w:tc>
          <w:tcPr>
            <w:tcW w:w="2269" w:type="dxa"/>
            <w:vAlign w:val="center"/>
          </w:tcPr>
          <w:p w14:paraId="1FD80831" w14:textId="4D2F3396" w:rsidR="00814B47" w:rsidRPr="004575CD" w:rsidRDefault="00814B47" w:rsidP="00D47C93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FF7D023" w14:textId="6FBDA180" w:rsidR="00814B47" w:rsidRPr="004575CD" w:rsidRDefault="00814B47" w:rsidP="00D47C93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575C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E-mail: </w:t>
            </w:r>
          </w:p>
        </w:tc>
        <w:tc>
          <w:tcPr>
            <w:tcW w:w="2913" w:type="dxa"/>
            <w:vAlign w:val="center"/>
          </w:tcPr>
          <w:p w14:paraId="4794BFBC" w14:textId="76DE4B45" w:rsidR="00814B47" w:rsidRPr="004575CD" w:rsidRDefault="00814B47" w:rsidP="00D47C93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814B47" w:rsidRPr="004575CD" w14:paraId="7760BC38" w14:textId="77777777" w:rsidTr="00472A97">
        <w:trPr>
          <w:trHeight w:val="746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632F4F2" w14:textId="1908F17D" w:rsidR="00814B47" w:rsidRPr="004575CD" w:rsidRDefault="005032A4" w:rsidP="00D47C93">
            <w:pPr>
              <w:spacing w:line="276" w:lineRule="auto"/>
              <w:rPr>
                <w:rFonts w:asciiTheme="majorHAnsi" w:hAnsiTheme="majorHAnsi" w:cstheme="majorHAnsi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pacing w:val="20"/>
                <w:sz w:val="24"/>
                <w:szCs w:val="24"/>
              </w:rPr>
              <w:t xml:space="preserve">Teléfono de contacto 2: </w:t>
            </w:r>
          </w:p>
        </w:tc>
        <w:tc>
          <w:tcPr>
            <w:tcW w:w="2269" w:type="dxa"/>
            <w:vAlign w:val="center"/>
          </w:tcPr>
          <w:p w14:paraId="0BEBBBC3" w14:textId="089C735A" w:rsidR="00814B47" w:rsidRPr="004575CD" w:rsidRDefault="00814B47" w:rsidP="00D47C93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D8EE521" w14:textId="2D2493AA" w:rsidR="00814B47" w:rsidRPr="004575CD" w:rsidRDefault="00814B47" w:rsidP="00D47C93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575C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Web:</w:t>
            </w:r>
          </w:p>
        </w:tc>
        <w:tc>
          <w:tcPr>
            <w:tcW w:w="2913" w:type="dxa"/>
            <w:vAlign w:val="center"/>
          </w:tcPr>
          <w:p w14:paraId="1DF91329" w14:textId="149D6FFF" w:rsidR="00814B47" w:rsidRPr="004575CD" w:rsidRDefault="00814B47" w:rsidP="00D47C93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8E39C2C" w14:textId="6309FAEA" w:rsidR="00A81B4D" w:rsidRDefault="00A81B4D" w:rsidP="00EA6AC6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6182CA7D" w14:textId="77777777" w:rsidR="00EA6AC6" w:rsidRDefault="00EA6AC6" w:rsidP="00EA6AC6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7E37991D" w14:textId="77777777" w:rsidR="00EA6AC6" w:rsidRDefault="00EA6AC6" w:rsidP="00EA6AC6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4CE0A2E9" w14:textId="77777777" w:rsidR="00EA6AC6" w:rsidRDefault="00EA6AC6" w:rsidP="00EA6AC6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26651762" w14:textId="77777777" w:rsidR="00EA6AC6" w:rsidRDefault="00EA6AC6" w:rsidP="00EA6AC6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7692E57A" w14:textId="77777777" w:rsidR="00EA6AC6" w:rsidRDefault="00EA6AC6" w:rsidP="00EA6AC6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7EA0DD5C" w14:textId="77777777" w:rsidR="00EA6AC6" w:rsidRDefault="00EA6AC6" w:rsidP="00EA6AC6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0190C5D7" w14:textId="77777777" w:rsidR="00EA6AC6" w:rsidRDefault="00EA6AC6" w:rsidP="00EA6AC6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3B97BBA2" w14:textId="77777777" w:rsidR="00EA6AC6" w:rsidRDefault="00EA6AC6" w:rsidP="00EA6AC6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4B6E7F49" w14:textId="77777777" w:rsidR="00EA6AC6" w:rsidRDefault="00EA6AC6" w:rsidP="00EA6AC6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0A762621" w14:textId="77777777" w:rsidR="00EA6AC6" w:rsidRDefault="00EA6AC6" w:rsidP="00EA6AC6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5C10944B" w14:textId="77777777" w:rsidR="00EA6AC6" w:rsidRDefault="00EA6AC6" w:rsidP="00EA6AC6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7CA47D12" w14:textId="77777777" w:rsidR="00EA6AC6" w:rsidRDefault="00EA6AC6" w:rsidP="00EA6AC6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519914A6" w14:textId="77777777" w:rsidR="00EA6AC6" w:rsidRDefault="00EA6AC6" w:rsidP="00EA6AC6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15E11A61" w14:textId="77777777" w:rsidR="00EA6AC6" w:rsidRDefault="00EA6AC6" w:rsidP="00EA6AC6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43C4AA11" w14:textId="77777777" w:rsidR="00EA6AC6" w:rsidRDefault="00EA6AC6" w:rsidP="00EA6AC6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73760CFD" w14:textId="77777777" w:rsidR="00EA6AC6" w:rsidRPr="004575CD" w:rsidRDefault="00EA6AC6" w:rsidP="00EA6AC6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sdt>
      <w:sdtPr>
        <w:rPr>
          <w:rFonts w:asciiTheme="majorHAnsi" w:hAnsiTheme="majorHAnsi" w:cstheme="majorHAnsi"/>
          <w:sz w:val="22"/>
          <w:szCs w:val="22"/>
        </w:rPr>
        <w:id w:val="-1821105459"/>
        <w:docPartObj>
          <w:docPartGallery w:val="Table of Contents"/>
          <w:docPartUnique/>
        </w:docPartObj>
      </w:sdtPr>
      <w:sdtEndPr/>
      <w:sdtContent>
        <w:p w14:paraId="7227774F" w14:textId="77777777" w:rsidR="002622D2" w:rsidRDefault="002622D2" w:rsidP="004B6C97">
          <w:pPr>
            <w:pStyle w:val="TDC1"/>
            <w:tabs>
              <w:tab w:val="right" w:leader="dot" w:pos="9019"/>
            </w:tabs>
            <w:spacing w:before="0" w:line="360" w:lineRule="auto"/>
            <w:ind w:left="708" w:firstLine="0"/>
            <w:rPr>
              <w:rFonts w:asciiTheme="majorHAnsi" w:hAnsiTheme="majorHAnsi" w:cstheme="majorHAnsi"/>
              <w:sz w:val="22"/>
              <w:szCs w:val="22"/>
            </w:rPr>
          </w:pPr>
        </w:p>
        <w:p w14:paraId="2C8F022C" w14:textId="77777777" w:rsidR="002622D2" w:rsidRDefault="002622D2" w:rsidP="004B6C97">
          <w:pPr>
            <w:pStyle w:val="TDC1"/>
            <w:tabs>
              <w:tab w:val="right" w:leader="dot" w:pos="9019"/>
            </w:tabs>
            <w:spacing w:before="0" w:line="360" w:lineRule="auto"/>
            <w:ind w:left="708" w:firstLine="0"/>
            <w:rPr>
              <w:rFonts w:asciiTheme="majorHAnsi" w:hAnsiTheme="majorHAnsi" w:cstheme="majorHAnsi"/>
              <w:sz w:val="22"/>
              <w:szCs w:val="22"/>
            </w:rPr>
          </w:pPr>
        </w:p>
        <w:p w14:paraId="37D6C0BB" w14:textId="6F18FC2B" w:rsidR="004D20A4" w:rsidRPr="00472A97" w:rsidRDefault="00814B47" w:rsidP="004B6C97">
          <w:pPr>
            <w:pStyle w:val="TDC1"/>
            <w:tabs>
              <w:tab w:val="right" w:leader="dot" w:pos="9019"/>
            </w:tabs>
            <w:spacing w:before="0" w:line="360" w:lineRule="auto"/>
            <w:ind w:left="708" w:firstLine="0"/>
            <w:rPr>
              <w:rFonts w:asciiTheme="majorHAnsi" w:hAnsiTheme="majorHAnsi" w:cstheme="majorHAnsi"/>
              <w:b/>
              <w:bCs/>
              <w:smallCaps/>
              <w:sz w:val="44"/>
              <w:szCs w:val="44"/>
            </w:rPr>
          </w:pPr>
          <w:r w:rsidRPr="00472A97">
            <w:rPr>
              <w:rFonts w:asciiTheme="majorHAnsi" w:hAnsiTheme="majorHAnsi" w:cstheme="majorHAnsi"/>
              <w:b/>
              <w:bCs/>
              <w:smallCaps/>
              <w:sz w:val="44"/>
              <w:szCs w:val="44"/>
            </w:rPr>
            <w:lastRenderedPageBreak/>
            <w:t>Índice</w:t>
          </w:r>
        </w:p>
        <w:p w14:paraId="2E2C7896" w14:textId="77777777" w:rsidR="004D20A4" w:rsidRPr="004575CD" w:rsidRDefault="004D20A4" w:rsidP="004B6C97">
          <w:pPr>
            <w:pStyle w:val="TDC1"/>
            <w:tabs>
              <w:tab w:val="right" w:leader="dot" w:pos="9019"/>
            </w:tabs>
            <w:spacing w:before="0" w:line="360" w:lineRule="auto"/>
            <w:ind w:left="708" w:firstLine="0"/>
            <w:rPr>
              <w:rFonts w:asciiTheme="majorHAnsi" w:hAnsiTheme="majorHAnsi" w:cstheme="majorHAnsi"/>
              <w:sz w:val="22"/>
              <w:szCs w:val="22"/>
            </w:rPr>
          </w:pPr>
        </w:p>
        <w:p w14:paraId="1F9B2381" w14:textId="63316C78" w:rsidR="00D80C91" w:rsidRPr="004575CD" w:rsidRDefault="00D80C91" w:rsidP="004B6C97">
          <w:pPr>
            <w:pStyle w:val="TDC1"/>
            <w:tabs>
              <w:tab w:val="right" w:leader="dot" w:pos="9019"/>
            </w:tabs>
            <w:spacing w:before="0" w:line="360" w:lineRule="auto"/>
            <w:ind w:left="708" w:firstLine="0"/>
            <w:rPr>
              <w:rFonts w:asciiTheme="majorHAnsi" w:hAnsiTheme="majorHAnsi" w:cstheme="majorHAnsi"/>
              <w:sz w:val="22"/>
              <w:szCs w:val="22"/>
            </w:rPr>
          </w:pPr>
          <w:r w:rsidRPr="004575CD">
            <w:rPr>
              <w:rFonts w:asciiTheme="majorHAnsi" w:hAnsiTheme="majorHAnsi" w:cstheme="majorHAnsi"/>
              <w:b/>
              <w:bCs/>
              <w:sz w:val="22"/>
              <w:szCs w:val="22"/>
            </w:rPr>
            <w:t>Resumen</w:t>
          </w:r>
          <w:r w:rsidRPr="004575CD">
            <w:rPr>
              <w:rFonts w:asciiTheme="majorHAnsi" w:hAnsiTheme="majorHAnsi" w:cstheme="majorHAnsi"/>
              <w:sz w:val="22"/>
              <w:szCs w:val="22"/>
            </w:rPr>
            <w:tab/>
          </w:r>
          <w:r w:rsidR="009A3949" w:rsidRPr="004575CD">
            <w:rPr>
              <w:rFonts w:asciiTheme="majorHAnsi" w:hAnsiTheme="majorHAnsi" w:cstheme="majorHAnsi"/>
              <w:sz w:val="22"/>
              <w:szCs w:val="22"/>
            </w:rPr>
            <w:t>3</w:t>
          </w:r>
        </w:p>
        <w:p w14:paraId="1DADD5AC" w14:textId="53F1EDA0" w:rsidR="00D80C91" w:rsidRPr="004575CD" w:rsidRDefault="00D80C91" w:rsidP="00837EE9">
          <w:pPr>
            <w:pStyle w:val="TDC1"/>
            <w:numPr>
              <w:ilvl w:val="0"/>
              <w:numId w:val="1"/>
            </w:numPr>
            <w:tabs>
              <w:tab w:val="left" w:pos="1436"/>
              <w:tab w:val="right" w:leader="dot" w:pos="9019"/>
            </w:tabs>
            <w:spacing w:before="0" w:line="360" w:lineRule="auto"/>
            <w:ind w:left="891"/>
            <w:rPr>
              <w:rFonts w:asciiTheme="majorHAnsi" w:hAnsiTheme="majorHAnsi" w:cstheme="majorHAnsi"/>
              <w:sz w:val="22"/>
              <w:szCs w:val="22"/>
            </w:rPr>
          </w:pPr>
          <w:r w:rsidRPr="004575CD">
            <w:rPr>
              <w:rFonts w:asciiTheme="majorHAnsi" w:hAnsiTheme="majorHAnsi" w:cstheme="majorHAnsi"/>
              <w:b/>
              <w:bCs/>
              <w:sz w:val="22"/>
              <w:szCs w:val="22"/>
            </w:rPr>
            <w:t>Persona</w:t>
          </w:r>
          <w:r w:rsidRPr="004575CD">
            <w:rPr>
              <w:rFonts w:asciiTheme="majorHAnsi" w:hAnsiTheme="majorHAnsi" w:cstheme="majorHAnsi"/>
              <w:b/>
              <w:bCs/>
              <w:spacing w:val="-1"/>
              <w:sz w:val="22"/>
              <w:szCs w:val="22"/>
            </w:rPr>
            <w:t xml:space="preserve"> </w:t>
          </w:r>
          <w:r w:rsidRPr="004575CD">
            <w:rPr>
              <w:rFonts w:asciiTheme="majorHAnsi" w:hAnsiTheme="majorHAnsi" w:cstheme="majorHAnsi"/>
              <w:b/>
              <w:bCs/>
              <w:sz w:val="22"/>
              <w:szCs w:val="22"/>
            </w:rPr>
            <w:t>emprendedora</w:t>
          </w:r>
          <w:r w:rsidRPr="004575CD">
            <w:rPr>
              <w:rFonts w:asciiTheme="majorHAnsi" w:hAnsiTheme="majorHAnsi" w:cstheme="majorHAnsi"/>
              <w:sz w:val="22"/>
              <w:szCs w:val="22"/>
            </w:rPr>
            <w:tab/>
          </w:r>
          <w:r w:rsidR="009A3949" w:rsidRPr="004575CD">
            <w:rPr>
              <w:rFonts w:asciiTheme="majorHAnsi" w:hAnsiTheme="majorHAnsi" w:cstheme="majorHAnsi"/>
              <w:smallCaps/>
              <w:sz w:val="22"/>
              <w:szCs w:val="22"/>
            </w:rPr>
            <w:t>4</w:t>
          </w:r>
        </w:p>
        <w:p w14:paraId="30EAD7BD" w14:textId="4AB620E8" w:rsidR="00D80C91" w:rsidRPr="004575CD" w:rsidRDefault="00472A97" w:rsidP="00837EE9">
          <w:pPr>
            <w:pStyle w:val="TDC2"/>
            <w:numPr>
              <w:ilvl w:val="1"/>
              <w:numId w:val="1"/>
            </w:numPr>
            <w:tabs>
              <w:tab w:val="left" w:pos="1650"/>
              <w:tab w:val="right" w:leader="dot" w:pos="9019"/>
            </w:tabs>
            <w:spacing w:before="0" w:line="360" w:lineRule="auto"/>
            <w:ind w:left="1105" w:hanging="228"/>
            <w:rPr>
              <w:rFonts w:asciiTheme="majorHAnsi" w:hAnsiTheme="majorHAnsi" w:cstheme="majorHAnsi"/>
              <w:sz w:val="22"/>
              <w:szCs w:val="22"/>
            </w:rPr>
          </w:pPr>
          <w:hyperlink w:anchor="_TOC_250013" w:history="1">
            <w:r w:rsidR="00D80C91" w:rsidRPr="004575CD">
              <w:rPr>
                <w:rFonts w:asciiTheme="majorHAnsi" w:hAnsiTheme="majorHAnsi" w:cstheme="majorHAnsi"/>
                <w:sz w:val="22"/>
                <w:szCs w:val="22"/>
              </w:rPr>
              <w:t>Características</w:t>
            </w:r>
            <w:r w:rsidR="00D80C91" w:rsidRPr="004575CD">
              <w:rPr>
                <w:rFonts w:asciiTheme="majorHAnsi" w:hAnsiTheme="majorHAnsi" w:cstheme="majorHAnsi"/>
                <w:spacing w:val="-2"/>
                <w:sz w:val="22"/>
                <w:szCs w:val="22"/>
              </w:rPr>
              <w:t xml:space="preserve"> </w:t>
            </w:r>
            <w:r w:rsidR="00D80C91" w:rsidRPr="004575CD">
              <w:rPr>
                <w:rFonts w:asciiTheme="majorHAnsi" w:hAnsiTheme="majorHAnsi" w:cstheme="majorHAnsi"/>
                <w:sz w:val="22"/>
                <w:szCs w:val="22"/>
              </w:rPr>
              <w:t>personales</w:t>
            </w:r>
            <w:r w:rsidR="00D80C91" w:rsidRPr="004575CD">
              <w:rPr>
                <w:rFonts w:asciiTheme="majorHAnsi" w:hAnsiTheme="majorHAnsi" w:cstheme="majorHAnsi"/>
                <w:sz w:val="22"/>
                <w:szCs w:val="22"/>
              </w:rPr>
              <w:tab/>
            </w:r>
          </w:hyperlink>
          <w:r w:rsidR="00CE2841" w:rsidRPr="004575CD">
            <w:rPr>
              <w:rFonts w:asciiTheme="majorHAnsi" w:hAnsiTheme="majorHAnsi" w:cstheme="majorHAnsi"/>
              <w:smallCaps/>
              <w:sz w:val="22"/>
              <w:szCs w:val="22"/>
            </w:rPr>
            <w:t>6</w:t>
          </w:r>
        </w:p>
        <w:p w14:paraId="3C63469A" w14:textId="04394C6E" w:rsidR="00D80C91" w:rsidRPr="004575CD" w:rsidRDefault="00472A97" w:rsidP="00837EE9">
          <w:pPr>
            <w:pStyle w:val="TDC2"/>
            <w:numPr>
              <w:ilvl w:val="1"/>
              <w:numId w:val="1"/>
            </w:numPr>
            <w:tabs>
              <w:tab w:val="left" w:pos="1650"/>
              <w:tab w:val="right" w:leader="dot" w:pos="9019"/>
            </w:tabs>
            <w:spacing w:before="0" w:line="360" w:lineRule="auto"/>
            <w:ind w:left="1105" w:hanging="228"/>
            <w:rPr>
              <w:rFonts w:asciiTheme="majorHAnsi" w:hAnsiTheme="majorHAnsi" w:cstheme="majorHAnsi"/>
              <w:sz w:val="22"/>
              <w:szCs w:val="22"/>
            </w:rPr>
          </w:pPr>
          <w:hyperlink w:anchor="_TOC_250012" w:history="1">
            <w:r w:rsidR="00D80C91" w:rsidRPr="004575CD">
              <w:rPr>
                <w:rFonts w:asciiTheme="majorHAnsi" w:hAnsiTheme="majorHAnsi" w:cstheme="majorHAnsi"/>
                <w:sz w:val="22"/>
                <w:szCs w:val="22"/>
              </w:rPr>
              <w:t>Motivación</w:t>
            </w:r>
            <w:r w:rsidR="00D80C91" w:rsidRPr="004575CD">
              <w:rPr>
                <w:rFonts w:asciiTheme="majorHAnsi" w:hAnsiTheme="majorHAnsi" w:cstheme="majorHAnsi"/>
                <w:sz w:val="22"/>
                <w:szCs w:val="22"/>
              </w:rPr>
              <w:tab/>
              <w:t>6</w:t>
            </w:r>
          </w:hyperlink>
        </w:p>
        <w:p w14:paraId="47984CB9" w14:textId="77777777" w:rsidR="00D80C91" w:rsidRPr="004575CD" w:rsidRDefault="00472A97" w:rsidP="00837EE9">
          <w:pPr>
            <w:pStyle w:val="TDC2"/>
            <w:numPr>
              <w:ilvl w:val="1"/>
              <w:numId w:val="1"/>
            </w:numPr>
            <w:tabs>
              <w:tab w:val="left" w:pos="1650"/>
              <w:tab w:val="right" w:leader="dot" w:pos="9019"/>
            </w:tabs>
            <w:spacing w:before="0" w:line="360" w:lineRule="auto"/>
            <w:ind w:left="1105" w:hanging="228"/>
            <w:rPr>
              <w:rFonts w:asciiTheme="majorHAnsi" w:hAnsiTheme="majorHAnsi" w:cstheme="majorHAnsi"/>
              <w:sz w:val="22"/>
              <w:szCs w:val="22"/>
            </w:rPr>
          </w:pPr>
          <w:hyperlink w:anchor="_TOC_250011" w:history="1">
            <w:r w:rsidR="00D80C91" w:rsidRPr="004575CD">
              <w:rPr>
                <w:rFonts w:asciiTheme="majorHAnsi" w:hAnsiTheme="majorHAnsi" w:cstheme="majorHAnsi"/>
                <w:sz w:val="22"/>
                <w:szCs w:val="22"/>
              </w:rPr>
              <w:t>Situación</w:t>
            </w:r>
            <w:r w:rsidR="00D80C91" w:rsidRPr="004575CD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 xml:space="preserve"> </w:t>
            </w:r>
            <w:r w:rsidR="00D80C91" w:rsidRPr="004575CD">
              <w:rPr>
                <w:rFonts w:asciiTheme="majorHAnsi" w:hAnsiTheme="majorHAnsi" w:cstheme="majorHAnsi"/>
                <w:sz w:val="22"/>
                <w:szCs w:val="22"/>
              </w:rPr>
              <w:t>económica</w:t>
            </w:r>
            <w:r w:rsidR="00D80C91" w:rsidRPr="004575CD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 xml:space="preserve"> </w:t>
            </w:r>
            <w:r w:rsidR="00D80C91" w:rsidRPr="004575CD">
              <w:rPr>
                <w:rFonts w:asciiTheme="majorHAnsi" w:hAnsiTheme="majorHAnsi" w:cstheme="majorHAnsi"/>
                <w:sz w:val="22"/>
                <w:szCs w:val="22"/>
              </w:rPr>
              <w:t>actual</w:t>
            </w:r>
            <w:r w:rsidR="00D80C91" w:rsidRPr="004575CD">
              <w:rPr>
                <w:rFonts w:asciiTheme="majorHAnsi" w:hAnsiTheme="majorHAnsi" w:cstheme="majorHAnsi"/>
                <w:sz w:val="22"/>
                <w:szCs w:val="22"/>
              </w:rPr>
              <w:tab/>
              <w:t>6</w:t>
            </w:r>
          </w:hyperlink>
        </w:p>
        <w:p w14:paraId="38C439B0" w14:textId="7C697175" w:rsidR="00D80C91" w:rsidRPr="004575CD" w:rsidRDefault="00D80C91" w:rsidP="00837EE9">
          <w:pPr>
            <w:pStyle w:val="TDC1"/>
            <w:numPr>
              <w:ilvl w:val="0"/>
              <w:numId w:val="1"/>
            </w:numPr>
            <w:tabs>
              <w:tab w:val="left" w:pos="1436"/>
              <w:tab w:val="right" w:leader="dot" w:pos="9019"/>
            </w:tabs>
            <w:spacing w:before="0" w:line="360" w:lineRule="auto"/>
            <w:ind w:left="891"/>
            <w:rPr>
              <w:rFonts w:asciiTheme="majorHAnsi" w:hAnsiTheme="majorHAnsi" w:cstheme="majorHAnsi"/>
              <w:sz w:val="22"/>
              <w:szCs w:val="22"/>
            </w:rPr>
          </w:pPr>
          <w:r w:rsidRPr="004575CD">
            <w:rPr>
              <w:rFonts w:asciiTheme="majorHAnsi" w:hAnsiTheme="majorHAnsi" w:cstheme="majorHAnsi"/>
              <w:b/>
              <w:bCs/>
              <w:sz w:val="22"/>
              <w:szCs w:val="22"/>
            </w:rPr>
            <w:t>Estudio</w:t>
          </w:r>
          <w:r w:rsidRPr="004575CD">
            <w:rPr>
              <w:rFonts w:asciiTheme="majorHAnsi" w:hAnsiTheme="majorHAnsi" w:cstheme="majorHAnsi"/>
              <w:b/>
              <w:bCs/>
              <w:spacing w:val="-1"/>
              <w:sz w:val="22"/>
              <w:szCs w:val="22"/>
            </w:rPr>
            <w:t xml:space="preserve"> </w:t>
          </w:r>
          <w:r w:rsidRPr="004575CD">
            <w:rPr>
              <w:rFonts w:asciiTheme="majorHAnsi" w:hAnsiTheme="majorHAnsi" w:cstheme="majorHAnsi"/>
              <w:b/>
              <w:bCs/>
              <w:sz w:val="22"/>
              <w:szCs w:val="22"/>
            </w:rPr>
            <w:t>de mercado</w:t>
          </w:r>
          <w:r w:rsidRPr="004575CD">
            <w:rPr>
              <w:rFonts w:asciiTheme="majorHAnsi" w:hAnsiTheme="majorHAnsi" w:cstheme="majorHAnsi"/>
              <w:sz w:val="22"/>
              <w:szCs w:val="22"/>
            </w:rPr>
            <w:tab/>
            <w:t>7</w:t>
          </w:r>
        </w:p>
        <w:p w14:paraId="5AE5DEAA" w14:textId="77777777" w:rsidR="00D80C91" w:rsidRPr="004575CD" w:rsidRDefault="00472A97" w:rsidP="00837EE9">
          <w:pPr>
            <w:pStyle w:val="TDC2"/>
            <w:numPr>
              <w:ilvl w:val="1"/>
              <w:numId w:val="1"/>
            </w:numPr>
            <w:tabs>
              <w:tab w:val="left" w:pos="1650"/>
              <w:tab w:val="right" w:leader="dot" w:pos="9019"/>
            </w:tabs>
            <w:spacing w:before="0" w:line="360" w:lineRule="auto"/>
            <w:ind w:left="1105" w:hanging="228"/>
            <w:rPr>
              <w:rFonts w:asciiTheme="majorHAnsi" w:hAnsiTheme="majorHAnsi" w:cstheme="majorHAnsi"/>
              <w:sz w:val="22"/>
              <w:szCs w:val="22"/>
            </w:rPr>
          </w:pPr>
          <w:hyperlink w:anchor="_TOC_250010" w:history="1">
            <w:proofErr w:type="gramStart"/>
            <w:r w:rsidR="00D80C91" w:rsidRPr="004575CD">
              <w:rPr>
                <w:rFonts w:asciiTheme="majorHAnsi" w:hAnsiTheme="majorHAnsi" w:cstheme="majorHAnsi"/>
                <w:sz w:val="22"/>
                <w:szCs w:val="22"/>
              </w:rPr>
              <w:t>Necesidades</w:t>
            </w:r>
            <w:r w:rsidR="00D80C91" w:rsidRPr="004575CD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 xml:space="preserve"> </w:t>
            </w:r>
            <w:r w:rsidR="00D80C91" w:rsidRPr="004575CD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="00D80C91" w:rsidRPr="004575CD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 xml:space="preserve"> </w:t>
            </w:r>
            <w:r w:rsidR="00D80C91" w:rsidRPr="004575CD">
              <w:rPr>
                <w:rFonts w:asciiTheme="majorHAnsi" w:hAnsiTheme="majorHAnsi" w:cstheme="majorHAnsi"/>
                <w:sz w:val="22"/>
                <w:szCs w:val="22"/>
              </w:rPr>
              <w:t>cubrir</w:t>
            </w:r>
            <w:proofErr w:type="gramEnd"/>
            <w:r w:rsidR="00D80C91" w:rsidRPr="004575CD">
              <w:rPr>
                <w:rFonts w:asciiTheme="majorHAnsi" w:hAnsiTheme="majorHAnsi" w:cstheme="majorHAnsi"/>
                <w:sz w:val="22"/>
                <w:szCs w:val="22"/>
              </w:rPr>
              <w:tab/>
              <w:t>7</w:t>
            </w:r>
          </w:hyperlink>
        </w:p>
        <w:p w14:paraId="3F9C15C5" w14:textId="2370ABF8" w:rsidR="00D80C91" w:rsidRPr="004575CD" w:rsidRDefault="00472A97" w:rsidP="00837EE9">
          <w:pPr>
            <w:pStyle w:val="TDC2"/>
            <w:numPr>
              <w:ilvl w:val="1"/>
              <w:numId w:val="1"/>
            </w:numPr>
            <w:tabs>
              <w:tab w:val="left" w:pos="1650"/>
              <w:tab w:val="right" w:leader="dot" w:pos="9019"/>
            </w:tabs>
            <w:spacing w:before="0" w:line="360" w:lineRule="auto"/>
            <w:ind w:left="1105" w:hanging="228"/>
            <w:rPr>
              <w:rFonts w:asciiTheme="majorHAnsi" w:hAnsiTheme="majorHAnsi" w:cstheme="majorHAnsi"/>
              <w:sz w:val="22"/>
              <w:szCs w:val="22"/>
            </w:rPr>
          </w:pPr>
          <w:hyperlink w:anchor="_TOC_250009" w:history="1">
            <w:r w:rsidR="00D80C91" w:rsidRPr="004575CD">
              <w:rPr>
                <w:rFonts w:asciiTheme="majorHAnsi" w:hAnsiTheme="majorHAnsi" w:cstheme="majorHAnsi"/>
                <w:sz w:val="22"/>
                <w:szCs w:val="22"/>
              </w:rPr>
              <w:t>Evolución</w:t>
            </w:r>
            <w:r w:rsidR="00D80C91" w:rsidRPr="004575CD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 xml:space="preserve"> </w:t>
            </w:r>
            <w:r w:rsidR="00D80C91" w:rsidRPr="004575CD">
              <w:rPr>
                <w:rFonts w:asciiTheme="majorHAnsi" w:hAnsiTheme="majorHAnsi" w:cstheme="majorHAnsi"/>
                <w:sz w:val="22"/>
                <w:szCs w:val="22"/>
              </w:rPr>
              <w:t>del mercado</w:t>
            </w:r>
            <w:r w:rsidR="00D80C91" w:rsidRPr="004575CD">
              <w:rPr>
                <w:rFonts w:asciiTheme="majorHAnsi" w:hAnsiTheme="majorHAnsi" w:cstheme="majorHAnsi"/>
                <w:sz w:val="22"/>
                <w:szCs w:val="22"/>
              </w:rPr>
              <w:tab/>
            </w:r>
          </w:hyperlink>
          <w:r w:rsidR="0072576F" w:rsidRPr="004575CD">
            <w:rPr>
              <w:rFonts w:asciiTheme="majorHAnsi" w:hAnsiTheme="majorHAnsi" w:cstheme="majorHAnsi"/>
              <w:sz w:val="22"/>
              <w:szCs w:val="22"/>
            </w:rPr>
            <w:t>8</w:t>
          </w:r>
        </w:p>
        <w:p w14:paraId="61FC03A0" w14:textId="6386C730" w:rsidR="00D80C91" w:rsidRPr="004575CD" w:rsidRDefault="00472A97" w:rsidP="00837EE9">
          <w:pPr>
            <w:pStyle w:val="TDC2"/>
            <w:numPr>
              <w:ilvl w:val="1"/>
              <w:numId w:val="1"/>
            </w:numPr>
            <w:tabs>
              <w:tab w:val="left" w:pos="1640"/>
              <w:tab w:val="right" w:leader="dot" w:pos="9019"/>
            </w:tabs>
            <w:spacing w:before="0" w:line="360" w:lineRule="auto"/>
            <w:ind w:left="1095" w:hanging="218"/>
            <w:rPr>
              <w:rFonts w:asciiTheme="majorHAnsi" w:hAnsiTheme="majorHAnsi" w:cstheme="majorHAnsi"/>
              <w:sz w:val="22"/>
              <w:szCs w:val="22"/>
            </w:rPr>
          </w:pPr>
          <w:hyperlink w:anchor="_TOC_250008" w:history="1">
            <w:r w:rsidR="00D80C91" w:rsidRPr="004575CD">
              <w:rPr>
                <w:rFonts w:asciiTheme="majorHAnsi" w:hAnsiTheme="majorHAnsi" w:cstheme="majorHAnsi"/>
                <w:sz w:val="22"/>
                <w:szCs w:val="22"/>
              </w:rPr>
              <w:t>P</w:t>
            </w:r>
            <w:r w:rsidR="00D80C91" w:rsidRPr="004575CD">
              <w:rPr>
                <w:rFonts w:asciiTheme="majorHAnsi" w:hAnsiTheme="majorHAnsi" w:cstheme="majorHAnsi"/>
                <w:smallCaps/>
                <w:sz w:val="22"/>
                <w:szCs w:val="22"/>
              </w:rPr>
              <w:t>úblic</w:t>
            </w:r>
            <w:r w:rsidR="00D80C91" w:rsidRPr="004575CD">
              <w:rPr>
                <w:rFonts w:asciiTheme="majorHAnsi" w:hAnsiTheme="majorHAnsi" w:cstheme="majorHAnsi"/>
                <w:sz w:val="22"/>
                <w:szCs w:val="22"/>
              </w:rPr>
              <w:t>o</w:t>
            </w:r>
            <w:r w:rsidR="00D80C91" w:rsidRPr="004575CD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 xml:space="preserve"> </w:t>
            </w:r>
            <w:r w:rsidR="00D80C91" w:rsidRPr="004575CD">
              <w:rPr>
                <w:rFonts w:asciiTheme="majorHAnsi" w:hAnsiTheme="majorHAnsi" w:cstheme="majorHAnsi"/>
                <w:sz w:val="22"/>
                <w:szCs w:val="22"/>
              </w:rPr>
              <w:t>objetivo</w:t>
            </w:r>
            <w:r w:rsidR="00D80C91" w:rsidRPr="004575CD">
              <w:rPr>
                <w:rFonts w:asciiTheme="majorHAnsi" w:hAnsiTheme="majorHAnsi" w:cstheme="majorHAnsi"/>
                <w:sz w:val="22"/>
                <w:szCs w:val="22"/>
              </w:rPr>
              <w:tab/>
            </w:r>
          </w:hyperlink>
          <w:r w:rsidR="0072576F" w:rsidRPr="004575CD">
            <w:rPr>
              <w:rFonts w:asciiTheme="majorHAnsi" w:hAnsiTheme="majorHAnsi" w:cstheme="majorHAnsi"/>
              <w:sz w:val="22"/>
              <w:szCs w:val="22"/>
            </w:rPr>
            <w:t>13</w:t>
          </w:r>
        </w:p>
        <w:p w14:paraId="1C2401E5" w14:textId="77777777" w:rsidR="00D80C91" w:rsidRPr="004575CD" w:rsidRDefault="00472A97" w:rsidP="00837EE9">
          <w:pPr>
            <w:pStyle w:val="TDC2"/>
            <w:numPr>
              <w:ilvl w:val="1"/>
              <w:numId w:val="1"/>
            </w:numPr>
            <w:tabs>
              <w:tab w:val="left" w:pos="1650"/>
              <w:tab w:val="right" w:leader="dot" w:pos="9019"/>
            </w:tabs>
            <w:spacing w:before="0" w:line="360" w:lineRule="auto"/>
            <w:ind w:left="1105" w:hanging="228"/>
            <w:rPr>
              <w:rFonts w:asciiTheme="majorHAnsi" w:hAnsiTheme="majorHAnsi" w:cstheme="majorHAnsi"/>
              <w:sz w:val="22"/>
              <w:szCs w:val="22"/>
            </w:rPr>
          </w:pPr>
          <w:hyperlink w:anchor="_TOC_250007" w:history="1">
            <w:r w:rsidR="00D80C91" w:rsidRPr="004575CD">
              <w:rPr>
                <w:rFonts w:asciiTheme="majorHAnsi" w:hAnsiTheme="majorHAnsi" w:cstheme="majorHAnsi"/>
                <w:sz w:val="22"/>
                <w:szCs w:val="22"/>
              </w:rPr>
              <w:t>Identificación de</w:t>
            </w:r>
            <w:r w:rsidR="00D80C91" w:rsidRPr="004575CD">
              <w:rPr>
                <w:rFonts w:asciiTheme="majorHAnsi" w:hAnsiTheme="majorHAnsi" w:cstheme="majorHAnsi"/>
                <w:spacing w:val="-2"/>
                <w:sz w:val="22"/>
                <w:szCs w:val="22"/>
              </w:rPr>
              <w:t xml:space="preserve"> </w:t>
            </w:r>
            <w:r w:rsidR="00D80C91" w:rsidRPr="004575CD">
              <w:rPr>
                <w:rFonts w:asciiTheme="majorHAnsi" w:hAnsiTheme="majorHAnsi" w:cstheme="majorHAnsi"/>
                <w:sz w:val="22"/>
                <w:szCs w:val="22"/>
              </w:rPr>
              <w:t>la competencia</w:t>
            </w:r>
            <w:r w:rsidR="00D80C91" w:rsidRPr="004575CD">
              <w:rPr>
                <w:rFonts w:asciiTheme="majorHAnsi" w:hAnsiTheme="majorHAnsi" w:cstheme="majorHAnsi"/>
                <w:sz w:val="22"/>
                <w:szCs w:val="22"/>
              </w:rPr>
              <w:tab/>
              <w:t>9</w:t>
            </w:r>
          </w:hyperlink>
        </w:p>
        <w:p w14:paraId="2C696FD5" w14:textId="0B0C2477" w:rsidR="00D80C91" w:rsidRPr="004575CD" w:rsidRDefault="00D80C91" w:rsidP="00837EE9">
          <w:pPr>
            <w:pStyle w:val="TDC1"/>
            <w:numPr>
              <w:ilvl w:val="0"/>
              <w:numId w:val="1"/>
            </w:numPr>
            <w:tabs>
              <w:tab w:val="left" w:pos="1436"/>
              <w:tab w:val="right" w:leader="dot" w:pos="9019"/>
            </w:tabs>
            <w:spacing w:before="0" w:line="360" w:lineRule="auto"/>
            <w:ind w:left="891"/>
            <w:rPr>
              <w:rFonts w:asciiTheme="majorHAnsi" w:hAnsiTheme="majorHAnsi" w:cstheme="majorHAnsi"/>
              <w:sz w:val="22"/>
              <w:szCs w:val="22"/>
            </w:rPr>
          </w:pPr>
          <w:r w:rsidRPr="004575CD">
            <w:rPr>
              <w:rFonts w:asciiTheme="majorHAnsi" w:hAnsiTheme="majorHAnsi" w:cstheme="majorHAnsi"/>
              <w:b/>
              <w:bCs/>
              <w:sz w:val="22"/>
              <w:szCs w:val="22"/>
            </w:rPr>
            <w:t>Plan</w:t>
          </w:r>
          <w:r w:rsidRPr="004575CD">
            <w:rPr>
              <w:rFonts w:asciiTheme="majorHAnsi" w:hAnsiTheme="majorHAnsi" w:cstheme="majorHAnsi"/>
              <w:b/>
              <w:bCs/>
              <w:spacing w:val="-1"/>
              <w:sz w:val="22"/>
              <w:szCs w:val="22"/>
            </w:rPr>
            <w:t xml:space="preserve"> </w:t>
          </w:r>
          <w:r w:rsidRPr="004575CD">
            <w:rPr>
              <w:rFonts w:asciiTheme="majorHAnsi" w:hAnsiTheme="majorHAnsi" w:cstheme="majorHAnsi"/>
              <w:b/>
              <w:bCs/>
              <w:sz w:val="22"/>
              <w:szCs w:val="22"/>
            </w:rPr>
            <w:t>de marketing</w:t>
          </w:r>
          <w:r w:rsidRPr="004575CD">
            <w:rPr>
              <w:rFonts w:asciiTheme="majorHAnsi" w:hAnsiTheme="majorHAnsi" w:cstheme="majorHAnsi"/>
              <w:sz w:val="22"/>
              <w:szCs w:val="22"/>
            </w:rPr>
            <w:tab/>
            <w:t>1</w:t>
          </w:r>
          <w:r w:rsidR="0072576F" w:rsidRPr="004575CD">
            <w:rPr>
              <w:rFonts w:asciiTheme="majorHAnsi" w:hAnsiTheme="majorHAnsi" w:cstheme="majorHAnsi"/>
              <w:sz w:val="22"/>
              <w:szCs w:val="22"/>
            </w:rPr>
            <w:t>6</w:t>
          </w:r>
        </w:p>
        <w:p w14:paraId="63F3F659" w14:textId="6A9517D2" w:rsidR="00D80C91" w:rsidRPr="004575CD" w:rsidRDefault="00472A97" w:rsidP="00837EE9">
          <w:pPr>
            <w:pStyle w:val="TDC2"/>
            <w:numPr>
              <w:ilvl w:val="1"/>
              <w:numId w:val="1"/>
            </w:numPr>
            <w:tabs>
              <w:tab w:val="left" w:pos="1650"/>
              <w:tab w:val="right" w:leader="dot" w:pos="9019"/>
            </w:tabs>
            <w:spacing w:before="0" w:line="360" w:lineRule="auto"/>
            <w:ind w:left="1105" w:hanging="228"/>
            <w:rPr>
              <w:rFonts w:asciiTheme="majorHAnsi" w:hAnsiTheme="majorHAnsi" w:cstheme="majorHAnsi"/>
              <w:sz w:val="22"/>
              <w:szCs w:val="22"/>
            </w:rPr>
          </w:pPr>
          <w:hyperlink w:anchor="_TOC_250006" w:history="1">
            <w:proofErr w:type="gramStart"/>
            <w:r w:rsidR="00FF4BEA">
              <w:rPr>
                <w:rFonts w:asciiTheme="majorHAnsi" w:hAnsiTheme="majorHAnsi" w:cstheme="majorHAnsi"/>
                <w:sz w:val="22"/>
                <w:szCs w:val="22"/>
              </w:rPr>
              <w:t>Servicios a ofrecer</w:t>
            </w:r>
            <w:proofErr w:type="gramEnd"/>
            <w:r w:rsidR="00D80C91" w:rsidRPr="004575CD">
              <w:rPr>
                <w:rFonts w:asciiTheme="majorHAnsi" w:hAnsiTheme="majorHAnsi" w:cstheme="majorHAnsi"/>
                <w:sz w:val="22"/>
                <w:szCs w:val="22"/>
              </w:rPr>
              <w:tab/>
              <w:t>1</w:t>
            </w:r>
          </w:hyperlink>
          <w:r w:rsidR="0072576F" w:rsidRPr="004575CD">
            <w:rPr>
              <w:rFonts w:asciiTheme="majorHAnsi" w:hAnsiTheme="majorHAnsi" w:cstheme="majorHAnsi"/>
              <w:sz w:val="22"/>
              <w:szCs w:val="22"/>
            </w:rPr>
            <w:t>6</w:t>
          </w:r>
        </w:p>
        <w:p w14:paraId="213EA879" w14:textId="56A545DB" w:rsidR="00D80C91" w:rsidRPr="004575CD" w:rsidRDefault="00472A97" w:rsidP="00837EE9">
          <w:pPr>
            <w:pStyle w:val="TDC2"/>
            <w:numPr>
              <w:ilvl w:val="1"/>
              <w:numId w:val="1"/>
            </w:numPr>
            <w:tabs>
              <w:tab w:val="left" w:pos="1650"/>
              <w:tab w:val="right" w:leader="dot" w:pos="9019"/>
            </w:tabs>
            <w:spacing w:before="0" w:line="360" w:lineRule="auto"/>
            <w:ind w:left="1105" w:hanging="228"/>
            <w:rPr>
              <w:rFonts w:asciiTheme="majorHAnsi" w:hAnsiTheme="majorHAnsi" w:cstheme="majorHAnsi"/>
              <w:sz w:val="22"/>
              <w:szCs w:val="22"/>
            </w:rPr>
          </w:pPr>
          <w:hyperlink w:anchor="_TOC_250005" w:history="1">
            <w:r w:rsidR="00D80C91" w:rsidRPr="004575CD">
              <w:rPr>
                <w:rFonts w:asciiTheme="majorHAnsi" w:hAnsiTheme="majorHAnsi" w:cstheme="majorHAnsi"/>
                <w:sz w:val="22"/>
                <w:szCs w:val="22"/>
              </w:rPr>
              <w:t>Promoción</w:t>
            </w:r>
            <w:r w:rsidR="00D80C91" w:rsidRPr="004575CD">
              <w:rPr>
                <w:rFonts w:asciiTheme="majorHAnsi" w:hAnsiTheme="majorHAnsi" w:cstheme="majorHAnsi"/>
                <w:sz w:val="22"/>
                <w:szCs w:val="22"/>
              </w:rPr>
              <w:tab/>
            </w:r>
          </w:hyperlink>
          <w:r w:rsidR="0072576F" w:rsidRPr="004575CD">
            <w:rPr>
              <w:rFonts w:asciiTheme="majorHAnsi" w:hAnsiTheme="majorHAnsi" w:cstheme="majorHAnsi"/>
              <w:sz w:val="22"/>
              <w:szCs w:val="22"/>
            </w:rPr>
            <w:t>20</w:t>
          </w:r>
        </w:p>
        <w:p w14:paraId="7BD1F242" w14:textId="77777777" w:rsidR="00D80C91" w:rsidRPr="004575CD" w:rsidRDefault="00D80C91" w:rsidP="00837EE9">
          <w:pPr>
            <w:pStyle w:val="TDC1"/>
            <w:numPr>
              <w:ilvl w:val="0"/>
              <w:numId w:val="1"/>
            </w:numPr>
            <w:tabs>
              <w:tab w:val="left" w:pos="1436"/>
              <w:tab w:val="right" w:leader="dot" w:pos="9019"/>
            </w:tabs>
            <w:spacing w:before="0" w:line="360" w:lineRule="auto"/>
            <w:ind w:left="891"/>
            <w:rPr>
              <w:rFonts w:asciiTheme="majorHAnsi" w:hAnsiTheme="majorHAnsi" w:cstheme="majorHAnsi"/>
              <w:sz w:val="22"/>
              <w:szCs w:val="22"/>
            </w:rPr>
          </w:pPr>
          <w:r w:rsidRPr="004575CD">
            <w:rPr>
              <w:rFonts w:asciiTheme="majorHAnsi" w:hAnsiTheme="majorHAnsi" w:cstheme="majorHAnsi"/>
              <w:b/>
              <w:bCs/>
              <w:sz w:val="22"/>
              <w:szCs w:val="22"/>
            </w:rPr>
            <w:t>Plan de producción</w:t>
          </w:r>
          <w:r w:rsidRPr="004575CD">
            <w:rPr>
              <w:rFonts w:asciiTheme="majorHAnsi" w:hAnsiTheme="majorHAnsi" w:cstheme="majorHAnsi"/>
              <w:b/>
              <w:bCs/>
              <w:spacing w:val="-3"/>
              <w:sz w:val="22"/>
              <w:szCs w:val="22"/>
            </w:rPr>
            <w:t xml:space="preserve"> </w:t>
          </w:r>
          <w:r w:rsidRPr="004575CD">
            <w:rPr>
              <w:rFonts w:asciiTheme="majorHAnsi" w:hAnsiTheme="majorHAnsi" w:cstheme="majorHAnsi"/>
              <w:b/>
              <w:bCs/>
              <w:sz w:val="22"/>
              <w:szCs w:val="22"/>
            </w:rPr>
            <w:t>u</w:t>
          </w:r>
          <w:r w:rsidRPr="004575CD">
            <w:rPr>
              <w:rFonts w:asciiTheme="majorHAnsi" w:hAnsiTheme="majorHAnsi" w:cstheme="majorHAnsi"/>
              <w:b/>
              <w:bCs/>
              <w:spacing w:val="-1"/>
              <w:sz w:val="22"/>
              <w:szCs w:val="22"/>
            </w:rPr>
            <w:t xml:space="preserve"> </w:t>
          </w:r>
          <w:r w:rsidRPr="004575CD">
            <w:rPr>
              <w:rFonts w:asciiTheme="majorHAnsi" w:hAnsiTheme="majorHAnsi" w:cstheme="majorHAnsi"/>
              <w:b/>
              <w:bCs/>
              <w:sz w:val="22"/>
              <w:szCs w:val="22"/>
            </w:rPr>
            <w:t>operaciones</w:t>
          </w:r>
          <w:r w:rsidRPr="004575CD">
            <w:rPr>
              <w:rFonts w:asciiTheme="majorHAnsi" w:hAnsiTheme="majorHAnsi" w:cstheme="majorHAnsi"/>
              <w:sz w:val="22"/>
              <w:szCs w:val="22"/>
            </w:rPr>
            <w:tab/>
            <w:t>13</w:t>
          </w:r>
        </w:p>
        <w:p w14:paraId="4047D90B" w14:textId="77777777" w:rsidR="00D80C91" w:rsidRPr="004575CD" w:rsidRDefault="00472A97" w:rsidP="00837EE9">
          <w:pPr>
            <w:pStyle w:val="TDC2"/>
            <w:numPr>
              <w:ilvl w:val="1"/>
              <w:numId w:val="1"/>
            </w:numPr>
            <w:tabs>
              <w:tab w:val="left" w:pos="1650"/>
              <w:tab w:val="right" w:leader="dot" w:pos="9019"/>
            </w:tabs>
            <w:spacing w:before="0" w:line="360" w:lineRule="auto"/>
            <w:ind w:left="1105" w:hanging="228"/>
            <w:rPr>
              <w:rFonts w:asciiTheme="majorHAnsi" w:hAnsiTheme="majorHAnsi" w:cstheme="majorHAnsi"/>
              <w:sz w:val="22"/>
              <w:szCs w:val="22"/>
            </w:rPr>
          </w:pPr>
          <w:hyperlink w:anchor="_TOC_250004" w:history="1">
            <w:r w:rsidR="00D80C91" w:rsidRPr="004575CD">
              <w:rPr>
                <w:rFonts w:asciiTheme="majorHAnsi" w:hAnsiTheme="majorHAnsi" w:cstheme="majorHAnsi"/>
                <w:sz w:val="22"/>
                <w:szCs w:val="22"/>
              </w:rPr>
              <w:t>Plan</w:t>
            </w:r>
            <w:r w:rsidR="00D80C91" w:rsidRPr="004575CD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 xml:space="preserve"> </w:t>
            </w:r>
            <w:r w:rsidR="00D80C91" w:rsidRPr="004575CD">
              <w:rPr>
                <w:rFonts w:asciiTheme="majorHAnsi" w:hAnsiTheme="majorHAnsi" w:cstheme="majorHAnsi"/>
                <w:sz w:val="22"/>
                <w:szCs w:val="22"/>
              </w:rPr>
              <w:t>de operaciones</w:t>
            </w:r>
            <w:r w:rsidR="00D80C91" w:rsidRPr="004575CD">
              <w:rPr>
                <w:rFonts w:asciiTheme="majorHAnsi" w:hAnsiTheme="majorHAnsi" w:cstheme="majorHAnsi"/>
                <w:sz w:val="22"/>
                <w:szCs w:val="22"/>
              </w:rPr>
              <w:tab/>
              <w:t>13</w:t>
            </w:r>
          </w:hyperlink>
        </w:p>
        <w:p w14:paraId="1F5E59A2" w14:textId="77777777" w:rsidR="00D80C91" w:rsidRPr="004575CD" w:rsidRDefault="00472A97" w:rsidP="00837EE9">
          <w:pPr>
            <w:pStyle w:val="TDC2"/>
            <w:numPr>
              <w:ilvl w:val="1"/>
              <w:numId w:val="1"/>
            </w:numPr>
            <w:tabs>
              <w:tab w:val="left" w:pos="1650"/>
              <w:tab w:val="right" w:leader="dot" w:pos="9019"/>
            </w:tabs>
            <w:spacing w:before="0" w:line="360" w:lineRule="auto"/>
            <w:ind w:left="1105" w:hanging="228"/>
            <w:rPr>
              <w:rFonts w:asciiTheme="majorHAnsi" w:hAnsiTheme="majorHAnsi" w:cstheme="majorHAnsi"/>
              <w:sz w:val="22"/>
              <w:szCs w:val="22"/>
            </w:rPr>
          </w:pPr>
          <w:hyperlink w:anchor="_TOC_250003" w:history="1">
            <w:r w:rsidR="00D80C91" w:rsidRPr="004575CD">
              <w:rPr>
                <w:rFonts w:asciiTheme="majorHAnsi" w:hAnsiTheme="majorHAnsi" w:cstheme="majorHAnsi"/>
                <w:sz w:val="22"/>
                <w:szCs w:val="22"/>
              </w:rPr>
              <w:t>Proveedores</w:t>
            </w:r>
            <w:r w:rsidR="00D80C91" w:rsidRPr="004575CD">
              <w:rPr>
                <w:rFonts w:asciiTheme="majorHAnsi" w:hAnsiTheme="majorHAnsi" w:cstheme="majorHAnsi"/>
                <w:sz w:val="22"/>
                <w:szCs w:val="22"/>
              </w:rPr>
              <w:tab/>
              <w:t>14</w:t>
            </w:r>
          </w:hyperlink>
        </w:p>
        <w:p w14:paraId="01A15F24" w14:textId="77777777" w:rsidR="00D80C91" w:rsidRPr="004575CD" w:rsidRDefault="00472A97" w:rsidP="00837EE9">
          <w:pPr>
            <w:pStyle w:val="TDC2"/>
            <w:numPr>
              <w:ilvl w:val="1"/>
              <w:numId w:val="1"/>
            </w:numPr>
            <w:tabs>
              <w:tab w:val="left" w:pos="1650"/>
              <w:tab w:val="right" w:leader="dot" w:pos="9019"/>
            </w:tabs>
            <w:spacing w:before="0" w:line="360" w:lineRule="auto"/>
            <w:ind w:left="1105" w:hanging="228"/>
            <w:rPr>
              <w:rFonts w:asciiTheme="majorHAnsi" w:hAnsiTheme="majorHAnsi" w:cstheme="majorHAnsi"/>
              <w:sz w:val="22"/>
              <w:szCs w:val="22"/>
            </w:rPr>
          </w:pPr>
          <w:hyperlink w:anchor="_TOC_250002" w:history="1">
            <w:r w:rsidR="00D80C91" w:rsidRPr="004575CD">
              <w:rPr>
                <w:rFonts w:asciiTheme="majorHAnsi" w:hAnsiTheme="majorHAnsi" w:cstheme="majorHAnsi"/>
                <w:sz w:val="22"/>
                <w:szCs w:val="22"/>
              </w:rPr>
              <w:t>Localización, instalación</w:t>
            </w:r>
            <w:r w:rsidR="00D80C91" w:rsidRPr="004575CD">
              <w:rPr>
                <w:rFonts w:asciiTheme="majorHAnsi" w:hAnsiTheme="majorHAnsi" w:cstheme="majorHAnsi"/>
                <w:spacing w:val="-20"/>
                <w:sz w:val="22"/>
                <w:szCs w:val="22"/>
              </w:rPr>
              <w:t xml:space="preserve"> </w:t>
            </w:r>
            <w:r w:rsidR="00D80C91" w:rsidRPr="004575CD">
              <w:rPr>
                <w:rFonts w:asciiTheme="majorHAnsi" w:hAnsiTheme="majorHAnsi" w:cstheme="majorHAnsi"/>
                <w:sz w:val="22"/>
                <w:szCs w:val="22"/>
              </w:rPr>
              <w:t>y transporte</w:t>
            </w:r>
            <w:r w:rsidR="00D80C91" w:rsidRPr="004575CD">
              <w:rPr>
                <w:rFonts w:asciiTheme="majorHAnsi" w:hAnsiTheme="majorHAnsi" w:cstheme="majorHAnsi"/>
                <w:sz w:val="22"/>
                <w:szCs w:val="22"/>
              </w:rPr>
              <w:tab/>
              <w:t>14</w:t>
            </w:r>
          </w:hyperlink>
        </w:p>
        <w:p w14:paraId="26CB9FE7" w14:textId="77777777" w:rsidR="00D80C91" w:rsidRPr="004575CD" w:rsidRDefault="00472A97" w:rsidP="00837EE9">
          <w:pPr>
            <w:pStyle w:val="TDC2"/>
            <w:numPr>
              <w:ilvl w:val="1"/>
              <w:numId w:val="1"/>
            </w:numPr>
            <w:tabs>
              <w:tab w:val="left" w:pos="1650"/>
              <w:tab w:val="right" w:leader="dot" w:pos="9019"/>
            </w:tabs>
            <w:spacing w:before="0" w:line="360" w:lineRule="auto"/>
            <w:ind w:left="1105" w:hanging="228"/>
            <w:rPr>
              <w:rFonts w:asciiTheme="majorHAnsi" w:hAnsiTheme="majorHAnsi" w:cstheme="majorHAnsi"/>
              <w:sz w:val="22"/>
              <w:szCs w:val="22"/>
            </w:rPr>
          </w:pPr>
          <w:hyperlink w:anchor="_TOC_250001" w:history="1">
            <w:r w:rsidR="00D80C91" w:rsidRPr="004575CD">
              <w:rPr>
                <w:rFonts w:asciiTheme="majorHAnsi" w:hAnsiTheme="majorHAnsi" w:cstheme="majorHAnsi"/>
                <w:sz w:val="22"/>
                <w:szCs w:val="22"/>
              </w:rPr>
              <w:t>Compras</w:t>
            </w:r>
            <w:r w:rsidR="00D80C91" w:rsidRPr="004575CD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 xml:space="preserve"> </w:t>
            </w:r>
            <w:r w:rsidR="00D80C91" w:rsidRPr="004575CD">
              <w:rPr>
                <w:rFonts w:asciiTheme="majorHAnsi" w:hAnsiTheme="majorHAnsi" w:cstheme="majorHAnsi"/>
                <w:sz w:val="22"/>
                <w:szCs w:val="22"/>
              </w:rPr>
              <w:t>y</w:t>
            </w:r>
            <w:r w:rsidR="00D80C91" w:rsidRPr="004575CD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 xml:space="preserve"> </w:t>
            </w:r>
            <w:r w:rsidR="00D80C91" w:rsidRPr="004575CD">
              <w:rPr>
                <w:rFonts w:asciiTheme="majorHAnsi" w:hAnsiTheme="majorHAnsi" w:cstheme="majorHAnsi"/>
                <w:sz w:val="22"/>
                <w:szCs w:val="22"/>
              </w:rPr>
              <w:t>costes</w:t>
            </w:r>
            <w:r w:rsidR="00D80C91" w:rsidRPr="004575CD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="00D80C91" w:rsidRPr="004575CD">
              <w:rPr>
                <w:rFonts w:asciiTheme="majorHAnsi" w:hAnsiTheme="majorHAnsi" w:cstheme="majorHAnsi"/>
                <w:smallCaps/>
                <w:sz w:val="22"/>
                <w:szCs w:val="22"/>
              </w:rPr>
              <w:t>15</w:t>
            </w:r>
          </w:hyperlink>
        </w:p>
        <w:p w14:paraId="6CC220C1" w14:textId="77777777" w:rsidR="00D80C91" w:rsidRPr="004575CD" w:rsidRDefault="00D80C91" w:rsidP="00837EE9">
          <w:pPr>
            <w:pStyle w:val="TDC1"/>
            <w:numPr>
              <w:ilvl w:val="0"/>
              <w:numId w:val="1"/>
            </w:numPr>
            <w:tabs>
              <w:tab w:val="left" w:pos="1436"/>
              <w:tab w:val="right" w:leader="dot" w:pos="9019"/>
            </w:tabs>
            <w:spacing w:before="0" w:line="360" w:lineRule="auto"/>
            <w:ind w:left="891"/>
            <w:rPr>
              <w:rFonts w:asciiTheme="majorHAnsi" w:hAnsiTheme="majorHAnsi" w:cstheme="majorHAnsi"/>
              <w:sz w:val="22"/>
              <w:szCs w:val="22"/>
            </w:rPr>
          </w:pPr>
          <w:r w:rsidRPr="004575CD">
            <w:rPr>
              <w:rFonts w:asciiTheme="majorHAnsi" w:hAnsiTheme="majorHAnsi" w:cstheme="majorHAnsi"/>
              <w:b/>
              <w:bCs/>
              <w:sz w:val="22"/>
              <w:szCs w:val="22"/>
            </w:rPr>
            <w:t>Plan de</w:t>
          </w:r>
          <w:r w:rsidRPr="004575CD">
            <w:rPr>
              <w:rFonts w:asciiTheme="majorHAnsi" w:hAnsiTheme="majorHAnsi" w:cstheme="majorHAnsi"/>
              <w:b/>
              <w:bCs/>
              <w:spacing w:val="-2"/>
              <w:sz w:val="22"/>
              <w:szCs w:val="22"/>
            </w:rPr>
            <w:t xml:space="preserve"> </w:t>
          </w:r>
          <w:r w:rsidRPr="004575CD">
            <w:rPr>
              <w:rFonts w:asciiTheme="majorHAnsi" w:hAnsiTheme="majorHAnsi" w:cstheme="majorHAnsi"/>
              <w:b/>
              <w:bCs/>
              <w:sz w:val="22"/>
              <w:szCs w:val="22"/>
            </w:rPr>
            <w:t>organización (RRHH)</w:t>
          </w:r>
          <w:r w:rsidRPr="004575CD">
            <w:rPr>
              <w:rFonts w:asciiTheme="majorHAnsi" w:hAnsiTheme="majorHAnsi" w:cstheme="majorHAnsi"/>
              <w:sz w:val="22"/>
              <w:szCs w:val="22"/>
            </w:rPr>
            <w:tab/>
            <w:t>16</w:t>
          </w:r>
        </w:p>
        <w:p w14:paraId="6E6F8E86" w14:textId="77777777" w:rsidR="00D80C91" w:rsidRPr="004575CD" w:rsidRDefault="00472A97" w:rsidP="00837EE9">
          <w:pPr>
            <w:pStyle w:val="TDC1"/>
            <w:numPr>
              <w:ilvl w:val="0"/>
              <w:numId w:val="1"/>
            </w:numPr>
            <w:tabs>
              <w:tab w:val="left" w:pos="1436"/>
              <w:tab w:val="right" w:leader="dot" w:pos="9019"/>
            </w:tabs>
            <w:spacing w:before="0" w:line="360" w:lineRule="auto"/>
            <w:ind w:left="891"/>
            <w:rPr>
              <w:rFonts w:asciiTheme="majorHAnsi" w:hAnsiTheme="majorHAnsi" w:cstheme="majorHAnsi"/>
              <w:sz w:val="22"/>
              <w:szCs w:val="22"/>
            </w:rPr>
          </w:pPr>
          <w:hyperlink w:anchor="_TOC_250000" w:history="1">
            <w:r w:rsidR="00D80C91" w:rsidRPr="004575C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Plan Jurídico</w:t>
            </w:r>
            <w:r w:rsidR="00D80C91" w:rsidRPr="004575CD">
              <w:rPr>
                <w:rFonts w:asciiTheme="majorHAnsi" w:hAnsiTheme="majorHAnsi" w:cstheme="majorHAnsi"/>
                <w:b/>
                <w:bCs/>
                <w:spacing w:val="-1"/>
                <w:sz w:val="22"/>
                <w:szCs w:val="22"/>
              </w:rPr>
              <w:t xml:space="preserve"> </w:t>
            </w:r>
            <w:r w:rsidR="00D80C91" w:rsidRPr="004575C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–</w:t>
            </w:r>
            <w:r w:rsidR="00D80C91" w:rsidRPr="004575CD">
              <w:rPr>
                <w:rFonts w:asciiTheme="majorHAnsi" w:hAnsiTheme="majorHAnsi" w:cstheme="majorHAnsi"/>
                <w:b/>
                <w:bCs/>
                <w:spacing w:val="-1"/>
                <w:sz w:val="22"/>
                <w:szCs w:val="22"/>
              </w:rPr>
              <w:t xml:space="preserve"> </w:t>
            </w:r>
            <w:r w:rsidR="00D80C91" w:rsidRPr="004575C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Fiscal</w:t>
            </w:r>
            <w:r w:rsidR="00D80C91" w:rsidRPr="004575CD">
              <w:rPr>
                <w:rFonts w:asciiTheme="majorHAnsi" w:hAnsiTheme="majorHAnsi" w:cstheme="majorHAnsi"/>
                <w:sz w:val="22"/>
                <w:szCs w:val="22"/>
              </w:rPr>
              <w:tab/>
              <w:t>16</w:t>
            </w:r>
          </w:hyperlink>
        </w:p>
        <w:p w14:paraId="48BB9D65" w14:textId="77777777" w:rsidR="00D80C91" w:rsidRPr="004575CD" w:rsidRDefault="00D80C91" w:rsidP="00837EE9">
          <w:pPr>
            <w:pStyle w:val="TDC1"/>
            <w:numPr>
              <w:ilvl w:val="0"/>
              <w:numId w:val="1"/>
            </w:numPr>
            <w:tabs>
              <w:tab w:val="left" w:pos="1436"/>
              <w:tab w:val="right" w:leader="dot" w:pos="9019"/>
            </w:tabs>
            <w:spacing w:before="0" w:line="360" w:lineRule="auto"/>
            <w:ind w:left="891"/>
            <w:rPr>
              <w:rFonts w:asciiTheme="majorHAnsi" w:hAnsiTheme="majorHAnsi" w:cstheme="majorHAnsi"/>
              <w:sz w:val="22"/>
              <w:szCs w:val="22"/>
            </w:rPr>
          </w:pPr>
          <w:r w:rsidRPr="004575CD">
            <w:rPr>
              <w:rFonts w:asciiTheme="majorHAnsi" w:hAnsiTheme="majorHAnsi" w:cstheme="majorHAnsi"/>
              <w:b/>
              <w:bCs/>
              <w:sz w:val="22"/>
              <w:szCs w:val="22"/>
            </w:rPr>
            <w:t>Análisis</w:t>
          </w:r>
          <w:r w:rsidRPr="004575CD">
            <w:rPr>
              <w:rFonts w:asciiTheme="majorHAnsi" w:hAnsiTheme="majorHAnsi" w:cstheme="majorHAnsi"/>
              <w:b/>
              <w:bCs/>
              <w:spacing w:val="-1"/>
              <w:sz w:val="22"/>
              <w:szCs w:val="22"/>
            </w:rPr>
            <w:t xml:space="preserve"> </w:t>
          </w:r>
          <w:r w:rsidRPr="004575CD">
            <w:rPr>
              <w:rFonts w:asciiTheme="majorHAnsi" w:hAnsiTheme="majorHAnsi" w:cstheme="majorHAnsi"/>
              <w:b/>
              <w:bCs/>
              <w:spacing w:val="-3"/>
              <w:sz w:val="22"/>
              <w:szCs w:val="22"/>
            </w:rPr>
            <w:t>DAFO</w:t>
          </w:r>
          <w:r w:rsidRPr="004575CD">
            <w:rPr>
              <w:rFonts w:asciiTheme="majorHAnsi" w:hAnsiTheme="majorHAnsi" w:cstheme="majorHAnsi"/>
              <w:spacing w:val="-3"/>
              <w:sz w:val="22"/>
              <w:szCs w:val="22"/>
            </w:rPr>
            <w:tab/>
          </w:r>
          <w:r w:rsidRPr="004575CD">
            <w:rPr>
              <w:rFonts w:asciiTheme="majorHAnsi" w:hAnsiTheme="majorHAnsi" w:cstheme="majorHAnsi"/>
              <w:sz w:val="22"/>
              <w:szCs w:val="22"/>
            </w:rPr>
            <w:t>17</w:t>
          </w:r>
        </w:p>
        <w:p w14:paraId="60920920" w14:textId="77777777" w:rsidR="00D80C91" w:rsidRPr="004575CD" w:rsidRDefault="00D80C91" w:rsidP="004B6C97">
          <w:pPr>
            <w:pStyle w:val="TDC2"/>
            <w:tabs>
              <w:tab w:val="right" w:leader="dot" w:pos="9019"/>
            </w:tabs>
            <w:spacing w:before="0" w:line="360" w:lineRule="auto"/>
            <w:ind w:left="878" w:firstLine="0"/>
            <w:rPr>
              <w:rFonts w:asciiTheme="majorHAnsi" w:hAnsiTheme="majorHAnsi" w:cstheme="majorHAnsi"/>
              <w:sz w:val="22"/>
              <w:szCs w:val="22"/>
            </w:rPr>
          </w:pPr>
          <w:r w:rsidRPr="004575CD">
            <w:rPr>
              <w:rFonts w:asciiTheme="majorHAnsi" w:hAnsiTheme="majorHAnsi" w:cstheme="majorHAnsi"/>
              <w:sz w:val="22"/>
              <w:szCs w:val="22"/>
            </w:rPr>
            <w:t>Como trataremos el</w:t>
          </w:r>
          <w:r w:rsidRPr="004575CD">
            <w:rPr>
              <w:rFonts w:asciiTheme="majorHAnsi" w:hAnsiTheme="majorHAnsi" w:cstheme="majorHAnsi"/>
              <w:spacing w:val="-2"/>
              <w:sz w:val="22"/>
              <w:szCs w:val="22"/>
            </w:rPr>
            <w:t xml:space="preserve"> </w:t>
          </w:r>
          <w:r w:rsidRPr="004575CD">
            <w:rPr>
              <w:rFonts w:asciiTheme="majorHAnsi" w:hAnsiTheme="majorHAnsi" w:cstheme="majorHAnsi"/>
              <w:sz w:val="22"/>
              <w:szCs w:val="22"/>
            </w:rPr>
            <w:t>análisis</w:t>
          </w:r>
          <w:r w:rsidRPr="004575CD">
            <w:rPr>
              <w:rFonts w:asciiTheme="majorHAnsi" w:hAnsiTheme="majorHAnsi" w:cstheme="majorHAnsi"/>
              <w:spacing w:val="-1"/>
              <w:sz w:val="22"/>
              <w:szCs w:val="22"/>
            </w:rPr>
            <w:t xml:space="preserve"> </w:t>
          </w:r>
          <w:r w:rsidRPr="004575CD">
            <w:rPr>
              <w:rFonts w:asciiTheme="majorHAnsi" w:hAnsiTheme="majorHAnsi" w:cstheme="majorHAnsi"/>
              <w:spacing w:val="-3"/>
              <w:sz w:val="22"/>
              <w:szCs w:val="22"/>
            </w:rPr>
            <w:t>DAFO</w:t>
          </w:r>
          <w:r w:rsidRPr="004575CD">
            <w:rPr>
              <w:rFonts w:asciiTheme="majorHAnsi" w:hAnsiTheme="majorHAnsi" w:cstheme="majorHAnsi"/>
              <w:spacing w:val="-3"/>
              <w:sz w:val="22"/>
              <w:szCs w:val="22"/>
            </w:rPr>
            <w:tab/>
          </w:r>
          <w:r w:rsidRPr="004575CD">
            <w:rPr>
              <w:rFonts w:asciiTheme="majorHAnsi" w:hAnsiTheme="majorHAnsi" w:cstheme="majorHAnsi"/>
              <w:sz w:val="22"/>
              <w:szCs w:val="22"/>
            </w:rPr>
            <w:t>17</w:t>
          </w:r>
        </w:p>
        <w:p w14:paraId="5D74FDDE" w14:textId="77777777" w:rsidR="00D80C91" w:rsidRPr="004575CD" w:rsidRDefault="00D80C91" w:rsidP="00837EE9">
          <w:pPr>
            <w:pStyle w:val="TDC1"/>
            <w:numPr>
              <w:ilvl w:val="0"/>
              <w:numId w:val="1"/>
            </w:numPr>
            <w:tabs>
              <w:tab w:val="left" w:pos="1436"/>
              <w:tab w:val="right" w:leader="dot" w:pos="9019"/>
            </w:tabs>
            <w:spacing w:before="0" w:line="360" w:lineRule="auto"/>
            <w:ind w:left="891"/>
            <w:rPr>
              <w:rFonts w:asciiTheme="majorHAnsi" w:hAnsiTheme="majorHAnsi" w:cstheme="majorHAnsi"/>
              <w:sz w:val="22"/>
              <w:szCs w:val="22"/>
            </w:rPr>
          </w:pPr>
          <w:r w:rsidRPr="004575CD">
            <w:rPr>
              <w:rFonts w:asciiTheme="majorHAnsi" w:hAnsiTheme="majorHAnsi" w:cstheme="majorHAnsi"/>
              <w:b/>
              <w:bCs/>
              <w:sz w:val="22"/>
              <w:szCs w:val="22"/>
            </w:rPr>
            <w:t>Plan Económico</w:t>
          </w:r>
          <w:r w:rsidRPr="004575CD">
            <w:rPr>
              <w:rFonts w:asciiTheme="majorHAnsi" w:hAnsiTheme="majorHAnsi" w:cstheme="majorHAnsi"/>
              <w:b/>
              <w:bCs/>
              <w:spacing w:val="-1"/>
              <w:sz w:val="22"/>
              <w:szCs w:val="22"/>
            </w:rPr>
            <w:t xml:space="preserve"> </w:t>
          </w:r>
          <w:r w:rsidRPr="004575CD">
            <w:rPr>
              <w:rFonts w:asciiTheme="majorHAnsi" w:hAnsiTheme="majorHAnsi" w:cstheme="majorHAnsi"/>
              <w:b/>
              <w:bCs/>
              <w:sz w:val="22"/>
              <w:szCs w:val="22"/>
            </w:rPr>
            <w:t>– Financiero</w:t>
          </w:r>
          <w:r w:rsidRPr="004575CD">
            <w:rPr>
              <w:rFonts w:asciiTheme="majorHAnsi" w:hAnsiTheme="majorHAnsi" w:cstheme="majorHAnsi"/>
              <w:sz w:val="22"/>
              <w:szCs w:val="22"/>
            </w:rPr>
            <w:tab/>
            <w:t>18</w:t>
          </w:r>
        </w:p>
        <w:p w14:paraId="1A56DDF5" w14:textId="77777777" w:rsidR="004D20A4" w:rsidRPr="004575CD" w:rsidRDefault="00D80C91" w:rsidP="004B6C97">
          <w:pPr>
            <w:pStyle w:val="TDC2"/>
            <w:tabs>
              <w:tab w:val="right" w:leader="dot" w:pos="9019"/>
            </w:tabs>
            <w:spacing w:before="0" w:line="360" w:lineRule="auto"/>
            <w:ind w:left="878"/>
            <w:rPr>
              <w:rFonts w:asciiTheme="majorHAnsi" w:hAnsiTheme="majorHAnsi" w:cstheme="majorHAnsi"/>
              <w:sz w:val="22"/>
              <w:szCs w:val="22"/>
            </w:rPr>
          </w:pPr>
          <w:r w:rsidRPr="004575CD">
            <w:rPr>
              <w:rFonts w:asciiTheme="majorHAnsi" w:hAnsiTheme="majorHAnsi" w:cstheme="majorHAnsi"/>
              <w:sz w:val="22"/>
              <w:szCs w:val="22"/>
            </w:rPr>
            <w:t>Principales resultados e</w:t>
          </w:r>
          <w:r w:rsidRPr="004575CD">
            <w:rPr>
              <w:rFonts w:asciiTheme="majorHAnsi" w:hAnsiTheme="majorHAnsi" w:cstheme="majorHAnsi"/>
              <w:spacing w:val="-3"/>
              <w:sz w:val="22"/>
              <w:szCs w:val="22"/>
            </w:rPr>
            <w:t xml:space="preserve"> </w:t>
          </w:r>
          <w:r w:rsidRPr="004575CD">
            <w:rPr>
              <w:rFonts w:asciiTheme="majorHAnsi" w:hAnsiTheme="majorHAnsi" w:cstheme="majorHAnsi"/>
              <w:sz w:val="22"/>
              <w:szCs w:val="22"/>
            </w:rPr>
            <w:t>informe</w:t>
          </w:r>
          <w:r w:rsidRPr="004575CD">
            <w:rPr>
              <w:rFonts w:asciiTheme="majorHAnsi" w:hAnsiTheme="majorHAnsi" w:cstheme="majorHAnsi"/>
              <w:spacing w:val="-1"/>
              <w:sz w:val="22"/>
              <w:szCs w:val="22"/>
            </w:rPr>
            <w:t xml:space="preserve"> </w:t>
          </w:r>
          <w:r w:rsidRPr="004575CD">
            <w:rPr>
              <w:rFonts w:asciiTheme="majorHAnsi" w:hAnsiTheme="majorHAnsi" w:cstheme="majorHAnsi"/>
              <w:sz w:val="22"/>
              <w:szCs w:val="22"/>
            </w:rPr>
            <w:t>económico</w:t>
          </w:r>
          <w:r w:rsidRPr="004575CD">
            <w:rPr>
              <w:rFonts w:asciiTheme="majorHAnsi" w:hAnsiTheme="majorHAnsi" w:cstheme="majorHAnsi"/>
              <w:sz w:val="22"/>
              <w:szCs w:val="22"/>
            </w:rPr>
            <w:tab/>
            <w:t>18</w:t>
          </w:r>
        </w:p>
        <w:p w14:paraId="07502326" w14:textId="77777777" w:rsidR="004D20A4" w:rsidRPr="004575CD" w:rsidRDefault="004D20A4" w:rsidP="004B6C97">
          <w:pPr>
            <w:pStyle w:val="TDC2"/>
            <w:tabs>
              <w:tab w:val="right" w:leader="dot" w:pos="9019"/>
            </w:tabs>
            <w:spacing w:before="0" w:line="360" w:lineRule="auto"/>
            <w:ind w:left="878"/>
            <w:rPr>
              <w:rFonts w:asciiTheme="majorHAnsi" w:hAnsiTheme="majorHAnsi" w:cstheme="majorHAnsi"/>
              <w:sz w:val="22"/>
              <w:szCs w:val="22"/>
            </w:rPr>
          </w:pPr>
        </w:p>
        <w:p w14:paraId="6C3C2768" w14:textId="08794FBD" w:rsidR="00D80C91" w:rsidRPr="004575CD" w:rsidRDefault="004D20A4" w:rsidP="004B6C97">
          <w:pPr>
            <w:pStyle w:val="TDC2"/>
            <w:tabs>
              <w:tab w:val="right" w:leader="dot" w:pos="9019"/>
            </w:tabs>
            <w:spacing w:before="0" w:line="360" w:lineRule="auto"/>
            <w:ind w:left="878"/>
            <w:rPr>
              <w:rFonts w:asciiTheme="majorHAnsi" w:hAnsiTheme="majorHAnsi" w:cstheme="majorHAnsi"/>
              <w:sz w:val="22"/>
              <w:szCs w:val="22"/>
            </w:rPr>
          </w:pPr>
          <w:r w:rsidRPr="004575CD">
            <w:rPr>
              <w:rFonts w:asciiTheme="majorHAnsi" w:hAnsiTheme="majorHAnsi" w:cstheme="majorHAnsi"/>
              <w:b/>
              <w:bCs/>
              <w:sz w:val="22"/>
              <w:szCs w:val="22"/>
            </w:rPr>
            <w:t>9. Anexos</w:t>
          </w:r>
          <w:r w:rsidRPr="004575CD">
            <w:rPr>
              <w:rFonts w:asciiTheme="majorHAnsi" w:hAnsiTheme="majorHAnsi" w:cstheme="majorHAnsi"/>
              <w:sz w:val="22"/>
              <w:szCs w:val="22"/>
            </w:rPr>
            <w:tab/>
            <w:t>19</w:t>
          </w:r>
        </w:p>
      </w:sdtContent>
    </w:sdt>
    <w:p w14:paraId="3B47B9A9" w14:textId="666C52A8" w:rsidR="00111459" w:rsidRPr="004575CD" w:rsidRDefault="00111459" w:rsidP="00D80C91">
      <w:pPr>
        <w:rPr>
          <w:rFonts w:asciiTheme="majorHAnsi" w:hAnsiTheme="majorHAnsi" w:cstheme="majorHAnsi"/>
        </w:rPr>
      </w:pPr>
    </w:p>
    <w:p w14:paraId="64ABD224" w14:textId="5C94DB67" w:rsidR="004D20A4" w:rsidRPr="004575CD" w:rsidRDefault="004D20A4" w:rsidP="00D80C91">
      <w:pPr>
        <w:rPr>
          <w:rFonts w:asciiTheme="majorHAnsi" w:hAnsiTheme="majorHAnsi" w:cstheme="majorHAnsi"/>
        </w:rPr>
      </w:pPr>
    </w:p>
    <w:p w14:paraId="3DFE371B" w14:textId="6A7506D3" w:rsidR="004D20A4" w:rsidRPr="004575CD" w:rsidRDefault="004D20A4" w:rsidP="00814B47">
      <w:pPr>
        <w:spacing w:line="276" w:lineRule="auto"/>
        <w:ind w:left="426" w:hanging="426"/>
        <w:rPr>
          <w:rFonts w:asciiTheme="majorHAnsi" w:eastAsia="Arial" w:hAnsiTheme="majorHAnsi" w:cstheme="majorHAnsi"/>
          <w:b/>
          <w:bCs/>
          <w:smallCaps/>
          <w:color w:val="CC00CC"/>
          <w:spacing w:val="20"/>
          <w:sz w:val="44"/>
          <w:szCs w:val="44"/>
        </w:rPr>
      </w:pPr>
      <w:r w:rsidRPr="004575CD">
        <w:rPr>
          <w:rFonts w:asciiTheme="majorHAnsi" w:hAnsiTheme="majorHAnsi" w:cstheme="majorHAnsi"/>
        </w:rPr>
        <w:br w:type="page"/>
      </w:r>
      <w:r w:rsidRPr="00472A97">
        <w:rPr>
          <w:rFonts w:asciiTheme="majorHAnsi" w:eastAsia="Arial" w:hAnsiTheme="majorHAnsi" w:cstheme="majorHAnsi"/>
          <w:b/>
          <w:bCs/>
          <w:smallCaps/>
          <w:spacing w:val="20"/>
          <w:sz w:val="44"/>
          <w:szCs w:val="44"/>
        </w:rPr>
        <w:lastRenderedPageBreak/>
        <w:t>Resumen</w:t>
      </w:r>
    </w:p>
    <w:p w14:paraId="14CE2F5A" w14:textId="77777777" w:rsidR="000F1B71" w:rsidRPr="000F1B71" w:rsidRDefault="000F1B71" w:rsidP="000F1B71">
      <w:pPr>
        <w:rPr>
          <w:rFonts w:asciiTheme="majorHAnsi" w:hAnsiTheme="majorHAnsi" w:cstheme="majorHAnsi"/>
        </w:rPr>
      </w:pPr>
      <w:r w:rsidRPr="000F1B71">
        <w:rPr>
          <w:rFonts w:asciiTheme="majorHAnsi" w:hAnsiTheme="majorHAnsi" w:cstheme="majorHAnsi"/>
        </w:rPr>
        <w:t>Es recomendable utilizar un lenguaje positivo, señalar claramente los factores que permitirán la viabilidad y</w:t>
      </w:r>
    </w:p>
    <w:p w14:paraId="46CFFFCE" w14:textId="44FB5454" w:rsidR="00AD24A7" w:rsidRPr="004575CD" w:rsidRDefault="000F1B71" w:rsidP="000F1B71">
      <w:pPr>
        <w:rPr>
          <w:rFonts w:asciiTheme="majorHAnsi" w:hAnsiTheme="majorHAnsi" w:cstheme="majorHAnsi"/>
        </w:rPr>
      </w:pPr>
      <w:r w:rsidRPr="000F1B71">
        <w:rPr>
          <w:rFonts w:asciiTheme="majorHAnsi" w:hAnsiTheme="majorHAnsi" w:cstheme="majorHAnsi"/>
        </w:rPr>
        <w:t>sostenibilidad del proyecto y cuáles son los puntos fuertes del mismo.</w:t>
      </w:r>
    </w:p>
    <w:p w14:paraId="6285DB06" w14:textId="77777777" w:rsidR="00AD24A7" w:rsidRPr="004575CD" w:rsidRDefault="00AD24A7">
      <w:pPr>
        <w:rPr>
          <w:rFonts w:asciiTheme="majorHAnsi" w:hAnsiTheme="majorHAnsi" w:cstheme="majorHAnsi"/>
        </w:rPr>
      </w:pPr>
      <w:r w:rsidRPr="004575CD">
        <w:rPr>
          <w:rFonts w:asciiTheme="majorHAnsi" w:hAnsiTheme="majorHAnsi" w:cstheme="majorHAnsi"/>
        </w:rPr>
        <w:br w:type="page"/>
      </w:r>
    </w:p>
    <w:p w14:paraId="0FEEFAFA" w14:textId="414F4C3D" w:rsidR="00AD24A7" w:rsidRPr="004575CD" w:rsidRDefault="00AD24A7" w:rsidP="00814B47">
      <w:pPr>
        <w:spacing w:line="276" w:lineRule="auto"/>
        <w:ind w:left="426" w:hanging="426"/>
        <w:rPr>
          <w:rFonts w:asciiTheme="majorHAnsi" w:eastAsia="Arial" w:hAnsiTheme="majorHAnsi" w:cstheme="majorHAnsi"/>
          <w:b/>
          <w:bCs/>
          <w:smallCaps/>
          <w:color w:val="CC00CC"/>
          <w:spacing w:val="20"/>
          <w:sz w:val="44"/>
          <w:szCs w:val="44"/>
        </w:rPr>
      </w:pPr>
      <w:r w:rsidRPr="00472A97">
        <w:rPr>
          <w:rFonts w:asciiTheme="majorHAnsi" w:eastAsia="Arial" w:hAnsiTheme="majorHAnsi" w:cstheme="majorHAnsi"/>
          <w:b/>
          <w:bCs/>
          <w:smallCaps/>
          <w:spacing w:val="20"/>
          <w:sz w:val="44"/>
          <w:szCs w:val="44"/>
        </w:rPr>
        <w:lastRenderedPageBreak/>
        <w:t xml:space="preserve">1. Persona </w:t>
      </w:r>
      <w:r w:rsidR="005F2A64" w:rsidRPr="00472A97">
        <w:rPr>
          <w:rFonts w:asciiTheme="majorHAnsi" w:eastAsia="Arial" w:hAnsiTheme="majorHAnsi" w:cstheme="majorHAnsi"/>
          <w:b/>
          <w:bCs/>
          <w:smallCaps/>
          <w:spacing w:val="20"/>
          <w:sz w:val="44"/>
          <w:szCs w:val="44"/>
        </w:rPr>
        <w:t>E</w:t>
      </w:r>
      <w:r w:rsidRPr="00472A97">
        <w:rPr>
          <w:rFonts w:asciiTheme="majorHAnsi" w:eastAsia="Arial" w:hAnsiTheme="majorHAnsi" w:cstheme="majorHAnsi"/>
          <w:b/>
          <w:bCs/>
          <w:smallCaps/>
          <w:spacing w:val="20"/>
          <w:sz w:val="44"/>
          <w:szCs w:val="44"/>
        </w:rPr>
        <w:t>mprendedora</w:t>
      </w:r>
    </w:p>
    <w:p w14:paraId="20E133FE" w14:textId="37FC50F5" w:rsidR="00817FC8" w:rsidRPr="004575CD" w:rsidRDefault="003C3035" w:rsidP="00472A97">
      <w:pPr>
        <w:shd w:val="clear" w:color="auto" w:fill="F2F2F2" w:themeFill="background1" w:themeFillShade="F2"/>
        <w:rPr>
          <w:rFonts w:asciiTheme="majorHAnsi" w:hAnsiTheme="majorHAnsi" w:cstheme="majorHAnsi"/>
          <w:b/>
          <w:bCs/>
          <w:smallCaps/>
          <w:noProof/>
          <w:color w:val="CC00CC"/>
          <w:spacing w:val="20"/>
          <w:sz w:val="28"/>
          <w:szCs w:val="28"/>
        </w:rPr>
      </w:pPr>
      <w:r w:rsidRPr="00472A97"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8"/>
          <w:szCs w:val="28"/>
          <w:shd w:val="clear" w:color="auto" w:fill="F2F2F2" w:themeFill="background1" w:themeFillShade="F2"/>
        </w:rPr>
        <w:t>A</w:t>
      </w:r>
      <w:r w:rsidR="00383FC8" w:rsidRPr="00472A97"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8"/>
          <w:szCs w:val="28"/>
          <w:shd w:val="clear" w:color="auto" w:fill="F2F2F2" w:themeFill="background1" w:themeFillShade="F2"/>
        </w:rPr>
        <w:t>. Características personales</w:t>
      </w:r>
    </w:p>
    <w:p w14:paraId="3E97EA72" w14:textId="77777777" w:rsidR="00AE5F03" w:rsidRDefault="003F2D79" w:rsidP="001B560C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Orígenes, situación familiar, formación, experiencia profesional, </w:t>
      </w:r>
      <w:r w:rsidR="00AE5F03">
        <w:rPr>
          <w:rFonts w:asciiTheme="majorHAnsi" w:hAnsiTheme="majorHAnsi" w:cstheme="majorHAnsi"/>
          <w:sz w:val="24"/>
          <w:szCs w:val="24"/>
        </w:rPr>
        <w:t>aptitudes.</w:t>
      </w:r>
    </w:p>
    <w:p w14:paraId="6FEDF8B8" w14:textId="605B3243" w:rsidR="00AB447A" w:rsidRPr="004575CD" w:rsidRDefault="00AE5F03" w:rsidP="00AE5F03">
      <w:pPr>
        <w:spacing w:after="0" w:line="276" w:lineRule="auto"/>
        <w:jc w:val="both"/>
        <w:rPr>
          <w:rFonts w:asciiTheme="majorHAnsi" w:hAnsiTheme="majorHAnsi" w:cstheme="majorHAnsi"/>
          <w:b/>
          <w:u w:val="single"/>
          <w:lang w:eastAsia="de-DE"/>
        </w:rPr>
      </w:pPr>
      <w:r>
        <w:rPr>
          <w:rFonts w:asciiTheme="majorHAnsi" w:hAnsiTheme="majorHAnsi" w:cstheme="majorHAnsi"/>
          <w:sz w:val="24"/>
          <w:szCs w:val="24"/>
        </w:rPr>
        <w:t xml:space="preserve">Resumen del Currículum Vitae. </w:t>
      </w:r>
    </w:p>
    <w:p w14:paraId="43EDC685" w14:textId="77777777" w:rsidR="0075105F" w:rsidRPr="00472A97" w:rsidRDefault="0075105F" w:rsidP="00766255">
      <w:pPr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4"/>
          <w:szCs w:val="24"/>
        </w:rPr>
      </w:pPr>
    </w:p>
    <w:p w14:paraId="78B71154" w14:textId="44DBA314" w:rsidR="00AD24A7" w:rsidRPr="00472A97" w:rsidRDefault="003C3035" w:rsidP="00472A97">
      <w:pPr>
        <w:shd w:val="clear" w:color="auto" w:fill="F2F2F2" w:themeFill="background1" w:themeFillShade="F2"/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8"/>
          <w:szCs w:val="28"/>
        </w:rPr>
      </w:pPr>
      <w:r w:rsidRPr="00472A97"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8"/>
          <w:szCs w:val="28"/>
        </w:rPr>
        <w:t>B</w:t>
      </w:r>
      <w:r w:rsidR="00AD24A7" w:rsidRPr="00472A97"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8"/>
          <w:szCs w:val="28"/>
        </w:rPr>
        <w:t>. Motivación</w:t>
      </w:r>
    </w:p>
    <w:p w14:paraId="5B0C831E" w14:textId="2C9E7942" w:rsidR="00265373" w:rsidRPr="00A025EE" w:rsidRDefault="00A025EE" w:rsidP="00A025EE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¿Por qué quiero emprender?</w:t>
      </w:r>
    </w:p>
    <w:p w14:paraId="28491867" w14:textId="77777777" w:rsidR="000D75A6" w:rsidRPr="004575CD" w:rsidRDefault="000D75A6" w:rsidP="000D75A6">
      <w:pPr>
        <w:pStyle w:val="Prrafodelista"/>
        <w:jc w:val="both"/>
        <w:rPr>
          <w:rFonts w:asciiTheme="majorHAnsi" w:hAnsiTheme="majorHAnsi" w:cstheme="majorHAnsi"/>
          <w:color w:val="CC00CC"/>
        </w:rPr>
      </w:pPr>
    </w:p>
    <w:p w14:paraId="78C1404A" w14:textId="2E3E802A" w:rsidR="003C3D82" w:rsidRPr="00472A97" w:rsidRDefault="003C3035" w:rsidP="00472A97">
      <w:pPr>
        <w:shd w:val="clear" w:color="auto" w:fill="F2F2F2" w:themeFill="background1" w:themeFillShade="F2"/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8"/>
          <w:szCs w:val="28"/>
        </w:rPr>
      </w:pPr>
      <w:r w:rsidRPr="00472A97"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8"/>
          <w:szCs w:val="28"/>
        </w:rPr>
        <w:t>C</w:t>
      </w:r>
      <w:r w:rsidR="00AD24A7" w:rsidRPr="00472A97"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8"/>
          <w:szCs w:val="28"/>
        </w:rPr>
        <w:t>. Situación económica actual</w:t>
      </w:r>
    </w:p>
    <w:p w14:paraId="1A2CF616" w14:textId="699BA1E8" w:rsidR="003C3D82" w:rsidRPr="004575CD" w:rsidRDefault="003C3D82" w:rsidP="003320C0">
      <w:pPr>
        <w:ind w:left="360"/>
        <w:rPr>
          <w:rFonts w:asciiTheme="majorHAnsi" w:hAnsiTheme="majorHAnsi" w:cstheme="majorHAnsi"/>
          <w:sz w:val="24"/>
          <w:szCs w:val="24"/>
        </w:rPr>
      </w:pPr>
      <w:r w:rsidRPr="004575CD">
        <w:rPr>
          <w:rFonts w:asciiTheme="majorHAnsi" w:hAnsiTheme="majorHAnsi" w:cstheme="majorHAnsi"/>
          <w:b/>
          <w:bCs/>
          <w:sz w:val="24"/>
          <w:szCs w:val="24"/>
        </w:rPr>
        <w:t>ESTADO CIVIL</w:t>
      </w:r>
      <w:r w:rsidRPr="004575CD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1E2F2806" w14:textId="129F3AAB" w:rsidR="000F2C68" w:rsidRPr="004575CD" w:rsidRDefault="003C3D82" w:rsidP="003320C0">
      <w:pPr>
        <w:ind w:left="360"/>
        <w:rPr>
          <w:rFonts w:asciiTheme="majorHAnsi" w:hAnsiTheme="majorHAnsi" w:cstheme="majorHAnsi"/>
          <w:sz w:val="24"/>
          <w:szCs w:val="24"/>
        </w:rPr>
      </w:pPr>
      <w:r w:rsidRPr="004575CD">
        <w:rPr>
          <w:rFonts w:asciiTheme="majorHAnsi" w:hAnsiTheme="majorHAnsi" w:cstheme="majorHAnsi"/>
          <w:b/>
          <w:bCs/>
          <w:sz w:val="24"/>
          <w:szCs w:val="24"/>
        </w:rPr>
        <w:t>HIJOS</w:t>
      </w:r>
      <w:r w:rsidRPr="004575CD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4EA17A47" w14:textId="019A6F7E" w:rsidR="00CD0DD7" w:rsidRPr="004575CD" w:rsidRDefault="00CD0DD7" w:rsidP="00B23340">
      <w:pPr>
        <w:spacing w:after="0"/>
        <w:ind w:left="360"/>
        <w:rPr>
          <w:rFonts w:asciiTheme="majorHAnsi" w:hAnsiTheme="majorHAnsi" w:cstheme="majorHAnsi"/>
          <w:sz w:val="24"/>
          <w:szCs w:val="24"/>
        </w:rPr>
      </w:pPr>
      <w:r w:rsidRPr="004575CD">
        <w:rPr>
          <w:rFonts w:asciiTheme="majorHAnsi" w:hAnsiTheme="majorHAnsi" w:cstheme="majorHAnsi"/>
          <w:b/>
          <w:bCs/>
          <w:sz w:val="24"/>
          <w:szCs w:val="24"/>
        </w:rPr>
        <w:t>SITUACIÓN LABORAL</w:t>
      </w:r>
      <w:r w:rsidRPr="004575CD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3997FDCB" w14:textId="77777777" w:rsidR="00B23340" w:rsidRDefault="00B23340" w:rsidP="00B23340">
      <w:pPr>
        <w:spacing w:after="0"/>
        <w:ind w:left="360"/>
        <w:rPr>
          <w:rFonts w:asciiTheme="majorHAnsi" w:hAnsiTheme="majorHAnsi" w:cstheme="majorHAnsi"/>
          <w:b/>
          <w:bCs/>
          <w:sz w:val="24"/>
          <w:szCs w:val="24"/>
        </w:rPr>
      </w:pPr>
    </w:p>
    <w:p w14:paraId="76D4062A" w14:textId="7C64943E" w:rsidR="00EE0E08" w:rsidRPr="004575CD" w:rsidRDefault="00CD0DD7" w:rsidP="00B23340">
      <w:pPr>
        <w:spacing w:after="0"/>
        <w:ind w:left="360"/>
        <w:rPr>
          <w:rFonts w:asciiTheme="majorHAnsi" w:hAnsiTheme="majorHAnsi" w:cstheme="majorHAnsi"/>
          <w:sz w:val="24"/>
          <w:szCs w:val="24"/>
        </w:rPr>
      </w:pPr>
      <w:r w:rsidRPr="004575CD">
        <w:rPr>
          <w:rFonts w:asciiTheme="majorHAnsi" w:hAnsiTheme="majorHAnsi" w:cstheme="majorHAnsi"/>
          <w:b/>
          <w:bCs/>
          <w:sz w:val="24"/>
          <w:szCs w:val="24"/>
        </w:rPr>
        <w:t>INGRESOS FAMILIARES:</w:t>
      </w:r>
      <w:r w:rsidRPr="004575C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01E104F" w14:textId="77777777" w:rsidR="00B23340" w:rsidRDefault="00B23340" w:rsidP="00B23340">
      <w:pPr>
        <w:spacing w:after="0"/>
        <w:ind w:left="360"/>
        <w:rPr>
          <w:rFonts w:asciiTheme="majorHAnsi" w:hAnsiTheme="majorHAnsi" w:cstheme="majorHAnsi"/>
          <w:b/>
          <w:bCs/>
          <w:sz w:val="24"/>
          <w:szCs w:val="24"/>
        </w:rPr>
      </w:pPr>
    </w:p>
    <w:p w14:paraId="600B88C5" w14:textId="76B13023" w:rsidR="009E4530" w:rsidRPr="004A07BF" w:rsidRDefault="00EE0E08" w:rsidP="004A07BF">
      <w:pPr>
        <w:spacing w:after="0"/>
        <w:ind w:left="360"/>
        <w:rPr>
          <w:rFonts w:asciiTheme="majorHAnsi" w:hAnsiTheme="majorHAnsi" w:cstheme="majorHAnsi"/>
          <w:sz w:val="24"/>
          <w:szCs w:val="24"/>
        </w:rPr>
      </w:pPr>
      <w:r w:rsidRPr="004575CD">
        <w:rPr>
          <w:rFonts w:asciiTheme="majorHAnsi" w:hAnsiTheme="majorHAnsi" w:cstheme="majorHAnsi"/>
          <w:b/>
          <w:bCs/>
          <w:sz w:val="24"/>
          <w:szCs w:val="24"/>
        </w:rPr>
        <w:t>GASTOS MENSUALES</w:t>
      </w:r>
      <w:r w:rsidR="004A07BF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6B707FEF" w14:textId="77777777" w:rsidR="00B23340" w:rsidRDefault="00B23340" w:rsidP="00B23340">
      <w:pPr>
        <w:spacing w:after="0"/>
        <w:ind w:left="360"/>
        <w:rPr>
          <w:rFonts w:asciiTheme="majorHAnsi" w:hAnsiTheme="majorHAnsi" w:cstheme="majorHAnsi"/>
          <w:b/>
          <w:bCs/>
          <w:sz w:val="24"/>
          <w:szCs w:val="24"/>
        </w:rPr>
      </w:pPr>
    </w:p>
    <w:p w14:paraId="67AA205D" w14:textId="01CB3302" w:rsidR="001D100B" w:rsidRPr="004575CD" w:rsidRDefault="001D100B" w:rsidP="00B23340">
      <w:pPr>
        <w:spacing w:after="0"/>
        <w:ind w:left="360"/>
        <w:rPr>
          <w:rFonts w:asciiTheme="majorHAnsi" w:hAnsiTheme="majorHAnsi" w:cstheme="majorHAnsi"/>
          <w:b/>
          <w:bCs/>
          <w:sz w:val="24"/>
          <w:szCs w:val="24"/>
        </w:rPr>
      </w:pPr>
      <w:r w:rsidRPr="004575CD">
        <w:rPr>
          <w:rFonts w:asciiTheme="majorHAnsi" w:hAnsiTheme="majorHAnsi" w:cstheme="majorHAnsi"/>
          <w:b/>
          <w:bCs/>
          <w:sz w:val="24"/>
          <w:szCs w:val="24"/>
        </w:rPr>
        <w:t>NIVEL DE ENDEUDAMIENTO:</w:t>
      </w:r>
    </w:p>
    <w:p w14:paraId="42B16500" w14:textId="77777777" w:rsidR="00B23340" w:rsidRDefault="00B23340" w:rsidP="00B23340">
      <w:pPr>
        <w:spacing w:after="0"/>
        <w:ind w:left="360"/>
        <w:rPr>
          <w:rFonts w:asciiTheme="majorHAnsi" w:hAnsiTheme="majorHAnsi" w:cstheme="majorHAnsi"/>
          <w:b/>
          <w:bCs/>
          <w:sz w:val="24"/>
          <w:szCs w:val="24"/>
        </w:rPr>
      </w:pPr>
    </w:p>
    <w:p w14:paraId="7CD77C31" w14:textId="6DDFEDC4" w:rsidR="000F2C68" w:rsidRPr="004575CD" w:rsidRDefault="000F2C68" w:rsidP="00B23340">
      <w:pPr>
        <w:spacing w:after="0"/>
        <w:ind w:left="360"/>
        <w:rPr>
          <w:rFonts w:asciiTheme="majorHAnsi" w:hAnsiTheme="majorHAnsi" w:cstheme="majorHAnsi"/>
          <w:b/>
          <w:bCs/>
          <w:sz w:val="24"/>
          <w:szCs w:val="24"/>
        </w:rPr>
      </w:pPr>
      <w:r w:rsidRPr="004575CD">
        <w:rPr>
          <w:rFonts w:asciiTheme="majorHAnsi" w:hAnsiTheme="majorHAnsi" w:cstheme="majorHAnsi"/>
          <w:b/>
          <w:bCs/>
          <w:sz w:val="24"/>
          <w:szCs w:val="24"/>
        </w:rPr>
        <w:t>PROPIEDADES:</w:t>
      </w:r>
    </w:p>
    <w:p w14:paraId="5930E8B5" w14:textId="2A08867C" w:rsidR="004D20A4" w:rsidRPr="00472A97" w:rsidRDefault="00AD24A7" w:rsidP="009E4530">
      <w:pPr>
        <w:pageBreakBefore/>
        <w:rPr>
          <w:rFonts w:asciiTheme="majorHAnsi" w:eastAsia="Arial" w:hAnsiTheme="majorHAnsi" w:cstheme="majorHAnsi"/>
          <w:b/>
          <w:bCs/>
          <w:smallCaps/>
          <w:spacing w:val="20"/>
          <w:sz w:val="44"/>
          <w:szCs w:val="44"/>
        </w:rPr>
      </w:pPr>
      <w:r w:rsidRPr="00472A97">
        <w:rPr>
          <w:rFonts w:asciiTheme="majorHAnsi" w:eastAsia="Arial" w:hAnsiTheme="majorHAnsi" w:cstheme="majorHAnsi"/>
          <w:b/>
          <w:bCs/>
          <w:smallCaps/>
          <w:spacing w:val="20"/>
          <w:sz w:val="44"/>
          <w:szCs w:val="44"/>
        </w:rPr>
        <w:lastRenderedPageBreak/>
        <w:t>2. Estudio de mercado</w:t>
      </w:r>
    </w:p>
    <w:p w14:paraId="6B67666D" w14:textId="7D240CF0" w:rsidR="007F31AC" w:rsidRPr="00472A97" w:rsidRDefault="003C3035" w:rsidP="00472A97">
      <w:pPr>
        <w:shd w:val="clear" w:color="auto" w:fill="F2F2F2" w:themeFill="background1" w:themeFillShade="F2"/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8"/>
          <w:szCs w:val="28"/>
        </w:rPr>
      </w:pPr>
      <w:r w:rsidRPr="00472A97"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8"/>
          <w:szCs w:val="28"/>
        </w:rPr>
        <w:t>A</w:t>
      </w:r>
      <w:r w:rsidR="00AD24A7" w:rsidRPr="00472A97"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8"/>
          <w:szCs w:val="28"/>
        </w:rPr>
        <w:t>. Necesidades a cubrir</w:t>
      </w:r>
    </w:p>
    <w:p w14:paraId="522EEF36" w14:textId="4568572E" w:rsidR="00AD24A7" w:rsidRPr="004575CD" w:rsidRDefault="00246AD9" w:rsidP="00D80C91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Tu valor</w:t>
      </w:r>
    </w:p>
    <w:p w14:paraId="057ED6C5" w14:textId="5E258959" w:rsidR="00AD24A7" w:rsidRPr="00472A97" w:rsidRDefault="003C3035" w:rsidP="00472A97">
      <w:pPr>
        <w:shd w:val="clear" w:color="auto" w:fill="F2F2F2" w:themeFill="background1" w:themeFillShade="F2"/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8"/>
          <w:szCs w:val="28"/>
        </w:rPr>
      </w:pPr>
      <w:r w:rsidRPr="00472A97"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8"/>
          <w:szCs w:val="28"/>
        </w:rPr>
        <w:t>B</w:t>
      </w:r>
      <w:r w:rsidR="00AD24A7" w:rsidRPr="00472A97"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8"/>
          <w:szCs w:val="28"/>
        </w:rPr>
        <w:t>. Evolución del mercado</w:t>
      </w:r>
    </w:p>
    <w:p w14:paraId="0AD8ECE2" w14:textId="77777777" w:rsidR="00A43961" w:rsidRPr="004575CD" w:rsidRDefault="00A43961" w:rsidP="00A43961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A66655A" w14:textId="77777777" w:rsidR="00AD24A7" w:rsidRPr="004575CD" w:rsidRDefault="00AD24A7" w:rsidP="00A43961">
      <w:pPr>
        <w:jc w:val="both"/>
        <w:rPr>
          <w:rFonts w:asciiTheme="majorHAnsi" w:hAnsiTheme="majorHAnsi" w:cstheme="majorHAnsi"/>
          <w:sz w:val="20"/>
          <w:szCs w:val="20"/>
        </w:rPr>
      </w:pPr>
      <w:r w:rsidRPr="004575CD">
        <w:rPr>
          <w:rFonts w:asciiTheme="majorHAnsi" w:hAnsiTheme="majorHAnsi" w:cstheme="majorHAnsi"/>
          <w:sz w:val="20"/>
          <w:szCs w:val="20"/>
        </w:rPr>
        <w:br w:type="page"/>
      </w:r>
    </w:p>
    <w:p w14:paraId="64E22F10" w14:textId="17CC70AB" w:rsidR="0081459F" w:rsidRPr="00472A97" w:rsidRDefault="003C3035" w:rsidP="00472A97">
      <w:pPr>
        <w:shd w:val="clear" w:color="auto" w:fill="F2F2F2" w:themeFill="background1" w:themeFillShade="F2"/>
        <w:jc w:val="both"/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8"/>
          <w:szCs w:val="28"/>
        </w:rPr>
      </w:pPr>
      <w:r w:rsidRPr="00472A97"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8"/>
          <w:szCs w:val="28"/>
        </w:rPr>
        <w:lastRenderedPageBreak/>
        <w:t>C</w:t>
      </w:r>
      <w:r w:rsidR="00AD24A7" w:rsidRPr="00472A97"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8"/>
          <w:szCs w:val="28"/>
        </w:rPr>
        <w:t xml:space="preserve">. Público </w:t>
      </w:r>
      <w:r w:rsidRPr="00472A97"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8"/>
          <w:szCs w:val="28"/>
        </w:rPr>
        <w:t>O</w:t>
      </w:r>
      <w:r w:rsidR="00AD24A7" w:rsidRPr="00472A97"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8"/>
          <w:szCs w:val="28"/>
        </w:rPr>
        <w:t>bjetivo</w:t>
      </w:r>
    </w:p>
    <w:p w14:paraId="3896C358" w14:textId="7187A54B" w:rsidR="00AD24A7" w:rsidRPr="004575CD" w:rsidRDefault="00246AD9" w:rsidP="00686E3E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Buyer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persona: </w:t>
      </w:r>
      <w:r w:rsidR="00466840">
        <w:rPr>
          <w:rFonts w:asciiTheme="majorHAnsi" w:hAnsiTheme="majorHAnsi" w:cstheme="majorHAnsi"/>
          <w:sz w:val="24"/>
          <w:szCs w:val="24"/>
        </w:rPr>
        <w:t xml:space="preserve">Sexo, Edad, Profesión, Situación familiar, Hábitos de consumo, aficiones, puntos de dolor, </w:t>
      </w:r>
      <w:r w:rsidR="00D879EE">
        <w:rPr>
          <w:rFonts w:asciiTheme="majorHAnsi" w:hAnsiTheme="majorHAnsi" w:cstheme="majorHAnsi"/>
          <w:sz w:val="24"/>
          <w:szCs w:val="24"/>
        </w:rPr>
        <w:t>situación económica, renta anual, cuánto puede destinar a mis servicios.</w:t>
      </w:r>
      <w:r w:rsidR="00AD24A7" w:rsidRPr="004575CD">
        <w:rPr>
          <w:rFonts w:asciiTheme="majorHAnsi" w:hAnsiTheme="majorHAnsi" w:cstheme="majorHAnsi"/>
          <w:sz w:val="24"/>
          <w:szCs w:val="24"/>
        </w:rPr>
        <w:br w:type="page"/>
      </w:r>
    </w:p>
    <w:p w14:paraId="21303760" w14:textId="630CAD36" w:rsidR="004A3618" w:rsidRPr="00472A97" w:rsidRDefault="004A3618" w:rsidP="00472A97">
      <w:pPr>
        <w:shd w:val="clear" w:color="auto" w:fill="F2F2F2" w:themeFill="background1" w:themeFillShade="F2"/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8"/>
          <w:szCs w:val="28"/>
        </w:rPr>
      </w:pPr>
      <w:r w:rsidRPr="00472A97"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8"/>
          <w:szCs w:val="28"/>
        </w:rPr>
        <w:lastRenderedPageBreak/>
        <w:t>D. Identificación de la Compentencia</w:t>
      </w:r>
    </w:p>
    <w:p w14:paraId="1FD133AF" w14:textId="77777777" w:rsidR="003F21CA" w:rsidRPr="004575CD" w:rsidRDefault="003F21CA" w:rsidP="00D80C91">
      <w:pPr>
        <w:rPr>
          <w:rFonts w:asciiTheme="majorHAnsi" w:hAnsiTheme="majorHAnsi" w:cstheme="majorHAnsi"/>
          <w:b/>
          <w:bCs/>
          <w:color w:val="FF0000"/>
          <w:spacing w:val="20"/>
          <w:sz w:val="28"/>
          <w:szCs w:val="28"/>
        </w:rPr>
      </w:pPr>
    </w:p>
    <w:p w14:paraId="5A339A6C" w14:textId="34179122" w:rsidR="00AD24A7" w:rsidRPr="00472A97" w:rsidRDefault="00AD24A7" w:rsidP="00E538D9">
      <w:pPr>
        <w:pageBreakBefore/>
        <w:spacing w:line="276" w:lineRule="auto"/>
        <w:ind w:left="425" w:hanging="425"/>
        <w:rPr>
          <w:rFonts w:asciiTheme="majorHAnsi" w:eastAsia="Arial" w:hAnsiTheme="majorHAnsi" w:cstheme="majorHAnsi"/>
          <w:b/>
          <w:bCs/>
          <w:smallCaps/>
          <w:spacing w:val="20"/>
          <w:sz w:val="44"/>
          <w:szCs w:val="44"/>
        </w:rPr>
      </w:pPr>
      <w:r w:rsidRPr="00472A97">
        <w:rPr>
          <w:rFonts w:asciiTheme="majorHAnsi" w:eastAsia="Arial" w:hAnsiTheme="majorHAnsi" w:cstheme="majorHAnsi"/>
          <w:b/>
          <w:bCs/>
          <w:smallCaps/>
          <w:spacing w:val="20"/>
          <w:sz w:val="44"/>
          <w:szCs w:val="44"/>
        </w:rPr>
        <w:lastRenderedPageBreak/>
        <w:t>3. Plan de marketing</w:t>
      </w:r>
    </w:p>
    <w:p w14:paraId="5CB464A8" w14:textId="27C4E8C2" w:rsidR="005D6074" w:rsidRPr="004575CD" w:rsidRDefault="005D6074" w:rsidP="00472A97">
      <w:pPr>
        <w:shd w:val="clear" w:color="auto" w:fill="F2F2F2" w:themeFill="background1" w:themeFillShade="F2"/>
        <w:rPr>
          <w:rFonts w:asciiTheme="majorHAnsi" w:hAnsiTheme="majorHAnsi" w:cstheme="majorHAnsi"/>
          <w:b/>
          <w:bCs/>
          <w:smallCaps/>
          <w:noProof/>
          <w:color w:val="CC00CC"/>
          <w:spacing w:val="20"/>
          <w:sz w:val="28"/>
          <w:szCs w:val="28"/>
        </w:rPr>
      </w:pPr>
      <w:r w:rsidRPr="00472A97"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8"/>
          <w:szCs w:val="28"/>
        </w:rPr>
        <w:t xml:space="preserve">A. </w:t>
      </w:r>
      <w:r w:rsidR="008860C5" w:rsidRPr="00472A97"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8"/>
          <w:szCs w:val="28"/>
        </w:rPr>
        <w:t>Servicios a Ofrecer</w:t>
      </w:r>
    </w:p>
    <w:p w14:paraId="33AA8417" w14:textId="77777777" w:rsidR="00FC286A" w:rsidRPr="00472A97" w:rsidRDefault="00FC286A" w:rsidP="0069172E">
      <w:pPr>
        <w:keepNext/>
        <w:keepLines/>
        <w:spacing w:after="0"/>
        <w:jc w:val="both"/>
        <w:outlineLvl w:val="0"/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8"/>
          <w:szCs w:val="28"/>
        </w:rPr>
      </w:pPr>
    </w:p>
    <w:p w14:paraId="5786DDDE" w14:textId="559AFDE0" w:rsidR="00A23008" w:rsidRPr="00472A97" w:rsidRDefault="00D06276" w:rsidP="00472A97">
      <w:pPr>
        <w:shd w:val="clear" w:color="auto" w:fill="F2F2F2" w:themeFill="background1" w:themeFillShade="F2"/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8"/>
          <w:szCs w:val="28"/>
        </w:rPr>
      </w:pPr>
      <w:r w:rsidRPr="00472A97"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8"/>
          <w:szCs w:val="28"/>
        </w:rPr>
        <w:t>B</w:t>
      </w:r>
      <w:r w:rsidR="00A23008" w:rsidRPr="00472A97"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8"/>
          <w:szCs w:val="28"/>
        </w:rPr>
        <w:t xml:space="preserve">. </w:t>
      </w:r>
      <w:r w:rsidR="00B859D4" w:rsidRPr="00472A97"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8"/>
          <w:szCs w:val="28"/>
        </w:rPr>
        <w:t>Promoción</w:t>
      </w:r>
    </w:p>
    <w:p w14:paraId="6E63CBE8" w14:textId="472D066C" w:rsidR="003D5FBB" w:rsidRDefault="00F07C9C" w:rsidP="00F07C9C">
      <w:pPr>
        <w:rPr>
          <w:noProof/>
        </w:rPr>
      </w:pPr>
      <w:r>
        <w:rPr>
          <w:noProof/>
        </w:rPr>
        <w:t>Acciones que se llevarán a cabo para promocionar la clínicia</w:t>
      </w:r>
    </w:p>
    <w:p w14:paraId="38471213" w14:textId="4B8953E1" w:rsidR="008223CA" w:rsidRPr="003C57A7" w:rsidRDefault="00947546" w:rsidP="003C57A7">
      <w:pPr>
        <w:keepNext/>
        <w:keepLines/>
        <w:spacing w:after="0"/>
        <w:jc w:val="both"/>
        <w:outlineLvl w:val="0"/>
        <w:rPr>
          <w:rFonts w:asciiTheme="majorHAnsi" w:hAnsiTheme="majorHAnsi" w:cstheme="majorHAnsi"/>
          <w:b/>
          <w:bCs/>
          <w:smallCaps/>
          <w:noProof/>
          <w:color w:val="FF0000"/>
          <w:spacing w:val="20"/>
          <w:sz w:val="28"/>
          <w:szCs w:val="28"/>
        </w:rPr>
      </w:pPr>
      <w:r w:rsidRPr="00630DE3">
        <w:rPr>
          <w:rFonts w:asciiTheme="majorHAnsi" w:hAnsiTheme="majorHAnsi" w:cstheme="majorHAnsi"/>
          <w:b/>
          <w:bCs/>
          <w:smallCaps/>
          <w:noProof/>
          <w:color w:val="FF0000"/>
          <w:spacing w:val="20"/>
          <w:sz w:val="28"/>
          <w:szCs w:val="28"/>
        </w:rPr>
        <w:t>C</w:t>
      </w:r>
      <w:r w:rsidR="00630DE3">
        <w:rPr>
          <w:rFonts w:asciiTheme="majorHAnsi" w:hAnsiTheme="majorHAnsi" w:cstheme="majorHAnsi"/>
          <w:b/>
          <w:bCs/>
          <w:smallCaps/>
          <w:noProof/>
          <w:color w:val="FF0000"/>
          <w:spacing w:val="20"/>
          <w:sz w:val="28"/>
          <w:szCs w:val="28"/>
        </w:rPr>
        <w:t>ostes  Previstos de las Acciones de Marketing</w:t>
      </w:r>
    </w:p>
    <w:p w14:paraId="7A802CDF" w14:textId="054FF225" w:rsidR="00325D0D" w:rsidRPr="00472A97" w:rsidRDefault="00325D0D" w:rsidP="000A3797">
      <w:pPr>
        <w:pageBreakBefore/>
        <w:spacing w:line="276" w:lineRule="auto"/>
        <w:rPr>
          <w:rFonts w:asciiTheme="majorHAnsi" w:eastAsia="Arial" w:hAnsiTheme="majorHAnsi" w:cstheme="majorHAnsi"/>
          <w:b/>
          <w:bCs/>
          <w:smallCaps/>
          <w:spacing w:val="20"/>
          <w:sz w:val="44"/>
          <w:szCs w:val="44"/>
        </w:rPr>
      </w:pPr>
      <w:r w:rsidRPr="00472A97">
        <w:rPr>
          <w:rFonts w:asciiTheme="majorHAnsi" w:eastAsia="Arial" w:hAnsiTheme="majorHAnsi" w:cstheme="majorHAnsi"/>
          <w:b/>
          <w:bCs/>
          <w:smallCaps/>
          <w:spacing w:val="20"/>
          <w:sz w:val="44"/>
          <w:szCs w:val="44"/>
        </w:rPr>
        <w:lastRenderedPageBreak/>
        <w:t>4. Plan de producción u operaciones</w:t>
      </w:r>
    </w:p>
    <w:p w14:paraId="4975620B" w14:textId="77777777" w:rsidR="00630DE3" w:rsidRPr="00472A97" w:rsidRDefault="00630DE3" w:rsidP="00630DE3">
      <w:pPr>
        <w:spacing w:after="0" w:line="240" w:lineRule="auto"/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0"/>
          <w:szCs w:val="20"/>
        </w:rPr>
      </w:pPr>
    </w:p>
    <w:p w14:paraId="0E213850" w14:textId="13449784" w:rsidR="00B859D4" w:rsidRPr="00472A97" w:rsidRDefault="00B859D4" w:rsidP="00472A97">
      <w:pPr>
        <w:shd w:val="clear" w:color="auto" w:fill="F2F2F2" w:themeFill="background1" w:themeFillShade="F2"/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8"/>
          <w:szCs w:val="28"/>
        </w:rPr>
      </w:pPr>
      <w:r w:rsidRPr="00472A97"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8"/>
          <w:szCs w:val="28"/>
        </w:rPr>
        <w:t>A. Plan de operaciones</w:t>
      </w:r>
    </w:p>
    <w:p w14:paraId="5D9A487E" w14:textId="77777777" w:rsidR="007D63B1" w:rsidRPr="004575CD" w:rsidRDefault="007D63B1" w:rsidP="00D80C91">
      <w:pPr>
        <w:rPr>
          <w:rFonts w:asciiTheme="majorHAnsi" w:hAnsiTheme="majorHAnsi" w:cstheme="majorHAnsi"/>
          <w:sz w:val="20"/>
          <w:szCs w:val="20"/>
        </w:rPr>
      </w:pPr>
    </w:p>
    <w:p w14:paraId="022AD57A" w14:textId="6F9B0B74" w:rsidR="002F44A1" w:rsidRPr="00472A97" w:rsidRDefault="00B859D4" w:rsidP="00472A97">
      <w:pPr>
        <w:shd w:val="clear" w:color="auto" w:fill="F2F2F2" w:themeFill="background1" w:themeFillShade="F2"/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8"/>
          <w:szCs w:val="28"/>
        </w:rPr>
      </w:pPr>
      <w:r w:rsidRPr="00472A97"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8"/>
          <w:szCs w:val="28"/>
        </w:rPr>
        <w:t>B. Proveedores</w:t>
      </w:r>
    </w:p>
    <w:p w14:paraId="630C0823" w14:textId="77777777" w:rsidR="006A54E9" w:rsidRPr="00472A97" w:rsidRDefault="006A54E9" w:rsidP="00D80C91">
      <w:pPr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8"/>
          <w:szCs w:val="28"/>
        </w:rPr>
      </w:pPr>
    </w:p>
    <w:p w14:paraId="7989F279" w14:textId="5DE64051" w:rsidR="00B859D4" w:rsidRPr="00472A97" w:rsidRDefault="00B859D4" w:rsidP="00472A97">
      <w:pPr>
        <w:shd w:val="clear" w:color="auto" w:fill="F2F2F2" w:themeFill="background1" w:themeFillShade="F2"/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8"/>
          <w:szCs w:val="28"/>
        </w:rPr>
      </w:pPr>
      <w:r w:rsidRPr="00472A97"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8"/>
          <w:szCs w:val="28"/>
        </w:rPr>
        <w:t>C. Localización, Instalación y Tra</w:t>
      </w:r>
      <w:r w:rsidR="00603D52" w:rsidRPr="00472A97"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8"/>
          <w:szCs w:val="28"/>
        </w:rPr>
        <w:t>n</w:t>
      </w:r>
      <w:r w:rsidRPr="00472A97"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8"/>
          <w:szCs w:val="28"/>
        </w:rPr>
        <w:t>sporte</w:t>
      </w:r>
    </w:p>
    <w:p w14:paraId="0A6A32E5" w14:textId="69542413" w:rsidR="00D81261" w:rsidRDefault="00603D52" w:rsidP="00564B6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Características del local y </w:t>
      </w:r>
      <w:r w:rsidR="00F302E9">
        <w:rPr>
          <w:rFonts w:asciiTheme="majorHAnsi" w:hAnsiTheme="majorHAnsi" w:cstheme="majorHAnsi"/>
          <w:sz w:val="24"/>
          <w:szCs w:val="24"/>
        </w:rPr>
        <w:t>la instalación y transporte necesario para ejercer la actividad.</w:t>
      </w:r>
    </w:p>
    <w:p w14:paraId="7E85C516" w14:textId="77777777" w:rsidR="00D81261" w:rsidRDefault="00D81261" w:rsidP="00564B6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72F3D81" w14:textId="77777777" w:rsidR="00D81261" w:rsidRPr="00472A97" w:rsidRDefault="00D81261" w:rsidP="00472A97">
      <w:pPr>
        <w:shd w:val="clear" w:color="auto" w:fill="F2F2F2" w:themeFill="background1" w:themeFillShade="F2"/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8"/>
          <w:szCs w:val="28"/>
        </w:rPr>
      </w:pPr>
      <w:r w:rsidRPr="00472A97"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8"/>
          <w:szCs w:val="28"/>
        </w:rPr>
        <w:t>D. Compras y costes</w:t>
      </w:r>
    </w:p>
    <w:p w14:paraId="778661C4" w14:textId="4F6DAD05" w:rsidR="00FA7443" w:rsidRPr="00472A97" w:rsidRDefault="00FA7443" w:rsidP="00472A97">
      <w:pPr>
        <w:pStyle w:val="Prrafodelista"/>
        <w:keepNext/>
        <w:keepLines/>
        <w:numPr>
          <w:ilvl w:val="0"/>
          <w:numId w:val="30"/>
        </w:numPr>
        <w:spacing w:after="0" w:line="240" w:lineRule="auto"/>
        <w:jc w:val="both"/>
        <w:outlineLvl w:val="0"/>
        <w:rPr>
          <w:rFonts w:asciiTheme="majorHAnsi" w:hAnsiTheme="majorHAnsi" w:cstheme="majorHAnsi"/>
          <w:b/>
          <w:bCs/>
          <w:smallCaps/>
          <w:noProof/>
          <w:spacing w:val="20"/>
          <w:sz w:val="28"/>
          <w:szCs w:val="28"/>
        </w:rPr>
      </w:pPr>
      <w:r w:rsidRPr="00472A97">
        <w:rPr>
          <w:rFonts w:asciiTheme="majorHAnsi" w:hAnsiTheme="majorHAnsi" w:cstheme="majorHAnsi"/>
          <w:b/>
          <w:bCs/>
          <w:smallCaps/>
          <w:noProof/>
          <w:spacing w:val="20"/>
          <w:sz w:val="28"/>
          <w:szCs w:val="28"/>
        </w:rPr>
        <w:t>Inmovilizado Financiero</w:t>
      </w:r>
      <w:r w:rsidR="00F47DCC" w:rsidRPr="00472A97">
        <w:rPr>
          <w:rFonts w:asciiTheme="majorHAnsi" w:hAnsiTheme="majorHAnsi" w:cstheme="majorHAnsi"/>
          <w:b/>
          <w:bCs/>
          <w:smallCaps/>
          <w:noProof/>
          <w:spacing w:val="20"/>
          <w:sz w:val="28"/>
          <w:szCs w:val="28"/>
        </w:rPr>
        <w:t xml:space="preserve">: </w:t>
      </w:r>
    </w:p>
    <w:p w14:paraId="15615338" w14:textId="77777777" w:rsidR="00352B55" w:rsidRPr="00472A97" w:rsidRDefault="00352B55" w:rsidP="00472A97">
      <w:pPr>
        <w:spacing w:after="0" w:line="240" w:lineRule="auto"/>
        <w:rPr>
          <w:sz w:val="10"/>
          <w:szCs w:val="10"/>
        </w:rPr>
      </w:pPr>
    </w:p>
    <w:p w14:paraId="53D15FEB" w14:textId="18A672BA" w:rsidR="00FA7443" w:rsidRPr="00472A97" w:rsidRDefault="00FA7443" w:rsidP="00472A97">
      <w:pPr>
        <w:pStyle w:val="Prrafodelista"/>
        <w:keepNext/>
        <w:keepLines/>
        <w:numPr>
          <w:ilvl w:val="0"/>
          <w:numId w:val="30"/>
        </w:numPr>
        <w:spacing w:after="0" w:line="240" w:lineRule="auto"/>
        <w:jc w:val="both"/>
        <w:outlineLvl w:val="0"/>
        <w:rPr>
          <w:rFonts w:asciiTheme="majorHAnsi" w:hAnsiTheme="majorHAnsi" w:cstheme="majorHAnsi"/>
          <w:b/>
          <w:bCs/>
          <w:smallCaps/>
          <w:noProof/>
          <w:spacing w:val="20"/>
          <w:sz w:val="28"/>
          <w:szCs w:val="28"/>
        </w:rPr>
      </w:pPr>
      <w:r w:rsidRPr="00472A97">
        <w:rPr>
          <w:rFonts w:asciiTheme="majorHAnsi" w:hAnsiTheme="majorHAnsi" w:cstheme="majorHAnsi"/>
          <w:b/>
          <w:bCs/>
          <w:smallCaps/>
          <w:noProof/>
          <w:spacing w:val="20"/>
          <w:sz w:val="28"/>
          <w:szCs w:val="28"/>
        </w:rPr>
        <w:t>Inmovilizado Material</w:t>
      </w:r>
      <w:r w:rsidR="00F47DCC" w:rsidRPr="00472A97">
        <w:rPr>
          <w:rFonts w:asciiTheme="majorHAnsi" w:hAnsiTheme="majorHAnsi" w:cstheme="majorHAnsi"/>
          <w:b/>
          <w:bCs/>
          <w:smallCaps/>
          <w:noProof/>
          <w:spacing w:val="20"/>
          <w:sz w:val="28"/>
          <w:szCs w:val="28"/>
        </w:rPr>
        <w:t xml:space="preserve">: </w:t>
      </w:r>
    </w:p>
    <w:p w14:paraId="059FF443" w14:textId="1DD45A65" w:rsidR="00207676" w:rsidRPr="00472A97" w:rsidRDefault="00207676" w:rsidP="00472A97">
      <w:pPr>
        <w:spacing w:after="0" w:line="240" w:lineRule="auto"/>
        <w:rPr>
          <w:rFonts w:asciiTheme="majorHAnsi" w:hAnsiTheme="majorHAnsi" w:cstheme="majorHAnsi"/>
          <w:b/>
          <w:bCs/>
          <w:sz w:val="10"/>
          <w:szCs w:val="10"/>
        </w:rPr>
      </w:pPr>
    </w:p>
    <w:p w14:paraId="6F33C6A2" w14:textId="7668CA50" w:rsidR="00FA7443" w:rsidRPr="00472A97" w:rsidRDefault="00FA7443" w:rsidP="00472A97">
      <w:pPr>
        <w:pStyle w:val="Prrafodelista"/>
        <w:keepNext/>
        <w:keepLines/>
        <w:numPr>
          <w:ilvl w:val="0"/>
          <w:numId w:val="30"/>
        </w:numPr>
        <w:spacing w:after="0" w:line="240" w:lineRule="auto"/>
        <w:jc w:val="both"/>
        <w:outlineLvl w:val="0"/>
        <w:rPr>
          <w:rFonts w:asciiTheme="majorHAnsi" w:hAnsiTheme="majorHAnsi" w:cstheme="majorHAnsi"/>
          <w:b/>
          <w:bCs/>
          <w:smallCaps/>
          <w:noProof/>
          <w:spacing w:val="20"/>
          <w:sz w:val="28"/>
          <w:szCs w:val="28"/>
        </w:rPr>
      </w:pPr>
      <w:r w:rsidRPr="00472A97">
        <w:rPr>
          <w:rFonts w:asciiTheme="majorHAnsi" w:hAnsiTheme="majorHAnsi" w:cstheme="majorHAnsi"/>
          <w:b/>
          <w:bCs/>
          <w:smallCaps/>
          <w:noProof/>
          <w:spacing w:val="20"/>
          <w:sz w:val="28"/>
          <w:szCs w:val="28"/>
        </w:rPr>
        <w:t>Inmovilizado Inmaterial</w:t>
      </w:r>
      <w:r w:rsidR="00F47DCC" w:rsidRPr="00472A97">
        <w:rPr>
          <w:rFonts w:asciiTheme="majorHAnsi" w:hAnsiTheme="majorHAnsi" w:cstheme="majorHAnsi"/>
          <w:b/>
          <w:bCs/>
          <w:smallCaps/>
          <w:noProof/>
          <w:spacing w:val="20"/>
          <w:sz w:val="28"/>
          <w:szCs w:val="28"/>
        </w:rPr>
        <w:t xml:space="preserve">: </w:t>
      </w:r>
    </w:p>
    <w:p w14:paraId="5FF263B3" w14:textId="77777777" w:rsidR="00207676" w:rsidRPr="00472A97" w:rsidRDefault="00207676" w:rsidP="00472A97">
      <w:pPr>
        <w:spacing w:after="0" w:line="240" w:lineRule="auto"/>
        <w:rPr>
          <w:rFonts w:asciiTheme="majorHAnsi" w:hAnsiTheme="majorHAnsi" w:cstheme="majorHAnsi"/>
          <w:b/>
          <w:bCs/>
          <w:sz w:val="10"/>
          <w:szCs w:val="10"/>
        </w:rPr>
      </w:pPr>
    </w:p>
    <w:p w14:paraId="5B01A3F1" w14:textId="6BEF9C06" w:rsidR="00F47DCC" w:rsidRPr="00472A97" w:rsidRDefault="00352B55" w:rsidP="00472A97">
      <w:pPr>
        <w:pStyle w:val="Prrafodelista"/>
        <w:keepNext/>
        <w:keepLines/>
        <w:numPr>
          <w:ilvl w:val="0"/>
          <w:numId w:val="30"/>
        </w:numPr>
        <w:spacing w:after="0" w:line="240" w:lineRule="auto"/>
        <w:jc w:val="both"/>
        <w:outlineLvl w:val="0"/>
        <w:rPr>
          <w:rFonts w:asciiTheme="majorHAnsi" w:hAnsiTheme="majorHAnsi" w:cstheme="majorHAnsi"/>
          <w:b/>
          <w:bCs/>
          <w:smallCaps/>
          <w:noProof/>
          <w:spacing w:val="20"/>
          <w:sz w:val="28"/>
          <w:szCs w:val="28"/>
        </w:rPr>
      </w:pPr>
      <w:r w:rsidRPr="00472A97">
        <w:rPr>
          <w:rFonts w:asciiTheme="majorHAnsi" w:hAnsiTheme="majorHAnsi" w:cstheme="majorHAnsi"/>
          <w:b/>
          <w:bCs/>
          <w:smallCaps/>
          <w:noProof/>
          <w:spacing w:val="20"/>
          <w:sz w:val="28"/>
          <w:szCs w:val="28"/>
        </w:rPr>
        <w:t>Gastos de Primer Establecimiento</w:t>
      </w:r>
      <w:r w:rsidR="00F47DCC" w:rsidRPr="00472A97">
        <w:rPr>
          <w:rFonts w:asciiTheme="majorHAnsi" w:hAnsiTheme="majorHAnsi" w:cstheme="majorHAnsi"/>
          <w:b/>
          <w:bCs/>
          <w:smallCaps/>
          <w:noProof/>
          <w:spacing w:val="20"/>
          <w:sz w:val="28"/>
          <w:szCs w:val="28"/>
        </w:rPr>
        <w:t>:</w:t>
      </w:r>
    </w:p>
    <w:p w14:paraId="65EAB816" w14:textId="77777777" w:rsidR="00F43F12" w:rsidRPr="00472A97" w:rsidRDefault="00F43F12" w:rsidP="00472A97">
      <w:pPr>
        <w:spacing w:after="0" w:line="240" w:lineRule="auto"/>
        <w:ind w:left="359"/>
        <w:rPr>
          <w:rFonts w:asciiTheme="majorHAnsi" w:hAnsiTheme="majorHAnsi" w:cstheme="majorHAnsi"/>
          <w:sz w:val="10"/>
          <w:szCs w:val="10"/>
        </w:rPr>
      </w:pPr>
    </w:p>
    <w:p w14:paraId="31A4C24C" w14:textId="48CEDB1B" w:rsidR="004C3E34" w:rsidRPr="00472A97" w:rsidRDefault="004C3E34" w:rsidP="00472A97">
      <w:pPr>
        <w:pStyle w:val="Prrafodelista"/>
        <w:keepNext/>
        <w:keepLines/>
        <w:numPr>
          <w:ilvl w:val="0"/>
          <w:numId w:val="30"/>
        </w:numPr>
        <w:spacing w:after="0" w:line="240" w:lineRule="auto"/>
        <w:jc w:val="both"/>
        <w:outlineLvl w:val="0"/>
        <w:rPr>
          <w:rFonts w:asciiTheme="majorHAnsi" w:hAnsiTheme="majorHAnsi" w:cstheme="majorHAnsi"/>
          <w:b/>
          <w:bCs/>
          <w:smallCaps/>
          <w:noProof/>
          <w:spacing w:val="20"/>
          <w:sz w:val="28"/>
          <w:szCs w:val="28"/>
        </w:rPr>
      </w:pPr>
      <w:r w:rsidRPr="00472A97">
        <w:rPr>
          <w:rFonts w:asciiTheme="majorHAnsi" w:hAnsiTheme="majorHAnsi" w:cstheme="majorHAnsi"/>
          <w:b/>
          <w:bCs/>
          <w:smallCaps/>
          <w:noProof/>
          <w:spacing w:val="20"/>
          <w:sz w:val="28"/>
          <w:szCs w:val="28"/>
        </w:rPr>
        <w:t>Existencias iniciales</w:t>
      </w:r>
      <w:r w:rsidR="00F47DCC" w:rsidRPr="00472A97">
        <w:rPr>
          <w:rFonts w:asciiTheme="majorHAnsi" w:hAnsiTheme="majorHAnsi" w:cstheme="majorHAnsi"/>
          <w:b/>
          <w:bCs/>
          <w:smallCaps/>
          <w:noProof/>
          <w:spacing w:val="20"/>
          <w:sz w:val="28"/>
          <w:szCs w:val="28"/>
        </w:rPr>
        <w:t>:</w:t>
      </w:r>
    </w:p>
    <w:p w14:paraId="363CA8BF" w14:textId="77777777" w:rsidR="004C3E34" w:rsidRPr="00472A97" w:rsidRDefault="004C3E34" w:rsidP="00472A97">
      <w:pPr>
        <w:spacing w:after="0" w:line="240" w:lineRule="auto"/>
        <w:rPr>
          <w:sz w:val="10"/>
          <w:szCs w:val="10"/>
        </w:rPr>
      </w:pPr>
    </w:p>
    <w:p w14:paraId="7D2F7A91" w14:textId="2F038E06" w:rsidR="004C3E34" w:rsidRPr="00472A97" w:rsidRDefault="00FC2485" w:rsidP="00472A97">
      <w:pPr>
        <w:pStyle w:val="Prrafodelista"/>
        <w:keepNext/>
        <w:keepLines/>
        <w:numPr>
          <w:ilvl w:val="0"/>
          <w:numId w:val="30"/>
        </w:numPr>
        <w:spacing w:after="0" w:line="240" w:lineRule="auto"/>
        <w:jc w:val="both"/>
        <w:outlineLvl w:val="0"/>
        <w:rPr>
          <w:rFonts w:asciiTheme="majorHAnsi" w:hAnsiTheme="majorHAnsi" w:cstheme="majorHAnsi"/>
          <w:b/>
          <w:bCs/>
          <w:smallCaps/>
          <w:noProof/>
          <w:spacing w:val="20"/>
          <w:sz w:val="28"/>
          <w:szCs w:val="28"/>
        </w:rPr>
      </w:pPr>
      <w:r w:rsidRPr="00472A97">
        <w:rPr>
          <w:rFonts w:asciiTheme="majorHAnsi" w:hAnsiTheme="majorHAnsi" w:cstheme="majorHAnsi"/>
          <w:b/>
          <w:bCs/>
          <w:smallCaps/>
          <w:noProof/>
          <w:spacing w:val="20"/>
          <w:sz w:val="28"/>
          <w:szCs w:val="28"/>
        </w:rPr>
        <w:t>Tesorería</w:t>
      </w:r>
    </w:p>
    <w:p w14:paraId="6B40E1BB" w14:textId="398CD15F" w:rsidR="00330C09" w:rsidRPr="002E3C3C" w:rsidRDefault="00330C09" w:rsidP="00330C09">
      <w:pPr>
        <w:spacing w:after="0" w:line="240" w:lineRule="auto"/>
        <w:ind w:left="284"/>
        <w:rPr>
          <w:rFonts w:asciiTheme="majorHAnsi" w:hAnsiTheme="majorHAnsi" w:cstheme="majorHAnsi"/>
          <w:sz w:val="24"/>
          <w:szCs w:val="24"/>
        </w:rPr>
      </w:pPr>
    </w:p>
    <w:p w14:paraId="55DC35DE" w14:textId="3320AB62" w:rsidR="00F47DCC" w:rsidRPr="00472A97" w:rsidRDefault="00F47DCC" w:rsidP="00F47DCC">
      <w:pPr>
        <w:spacing w:line="240" w:lineRule="auto"/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4"/>
          <w:szCs w:val="24"/>
        </w:rPr>
      </w:pPr>
    </w:p>
    <w:p w14:paraId="403236B3" w14:textId="7B438D0D" w:rsidR="00F47DCC" w:rsidRPr="00472A97" w:rsidRDefault="00F47DCC" w:rsidP="00F47DCC">
      <w:pPr>
        <w:spacing w:line="240" w:lineRule="auto"/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4"/>
          <w:szCs w:val="24"/>
        </w:rPr>
      </w:pPr>
      <w:r w:rsidRPr="00472A97"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4"/>
          <w:szCs w:val="24"/>
        </w:rPr>
        <w:t xml:space="preserve">TOTAL INVERSIÓN INICIAL: </w:t>
      </w:r>
    </w:p>
    <w:p w14:paraId="28D38D73" w14:textId="77777777" w:rsidR="004C3E34" w:rsidRPr="004C3E34" w:rsidRDefault="004C3E34" w:rsidP="004C3E34"/>
    <w:p w14:paraId="6DDF149D" w14:textId="7E2C7BF1" w:rsidR="00325D0D" w:rsidRPr="00472A97" w:rsidRDefault="00325D0D" w:rsidP="009E5C98">
      <w:pPr>
        <w:spacing w:after="0" w:line="276" w:lineRule="auto"/>
        <w:jc w:val="both"/>
        <w:rPr>
          <w:rFonts w:asciiTheme="majorHAnsi" w:eastAsia="Arial" w:hAnsiTheme="majorHAnsi" w:cstheme="majorHAnsi"/>
          <w:b/>
          <w:bCs/>
          <w:smallCaps/>
          <w:spacing w:val="20"/>
          <w:sz w:val="44"/>
          <w:szCs w:val="44"/>
        </w:rPr>
      </w:pPr>
      <w:r w:rsidRPr="00472A97">
        <w:rPr>
          <w:rFonts w:asciiTheme="majorHAnsi" w:eastAsia="Arial" w:hAnsiTheme="majorHAnsi" w:cstheme="majorHAnsi"/>
          <w:b/>
          <w:bCs/>
          <w:smallCaps/>
          <w:spacing w:val="20"/>
          <w:sz w:val="44"/>
          <w:szCs w:val="44"/>
        </w:rPr>
        <w:t>5. Plan de organización (RRHH)</w:t>
      </w:r>
    </w:p>
    <w:p w14:paraId="5995CC85" w14:textId="21D786E1" w:rsidR="001129C1" w:rsidRPr="00472A97" w:rsidRDefault="006678C7" w:rsidP="00260ED8">
      <w:pPr>
        <w:keepNext/>
        <w:keepLines/>
        <w:spacing w:after="0" w:line="240" w:lineRule="auto"/>
        <w:jc w:val="both"/>
        <w:outlineLvl w:val="0"/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8"/>
          <w:szCs w:val="28"/>
        </w:rPr>
      </w:pPr>
      <w:r w:rsidRPr="00472A97"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8"/>
          <w:szCs w:val="28"/>
        </w:rPr>
        <w:t>Organigrama</w:t>
      </w:r>
    </w:p>
    <w:p w14:paraId="2794FD8D" w14:textId="77777777" w:rsidR="00260ED8" w:rsidRPr="00472A97" w:rsidRDefault="00260ED8" w:rsidP="00260ED8">
      <w:pPr>
        <w:spacing w:after="0" w:line="240" w:lineRule="auto"/>
        <w:jc w:val="both"/>
        <w:rPr>
          <w:color w:val="1DD7D3"/>
        </w:rPr>
      </w:pPr>
    </w:p>
    <w:p w14:paraId="4CC2FB8E" w14:textId="16AAEF51" w:rsidR="00A63754" w:rsidRPr="00472A97" w:rsidRDefault="006678C7" w:rsidP="00460F41">
      <w:pPr>
        <w:keepNext/>
        <w:keepLines/>
        <w:spacing w:after="0" w:line="240" w:lineRule="auto"/>
        <w:jc w:val="both"/>
        <w:outlineLvl w:val="0"/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8"/>
          <w:szCs w:val="28"/>
        </w:rPr>
      </w:pPr>
      <w:r w:rsidRPr="00472A97"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8"/>
          <w:szCs w:val="28"/>
        </w:rPr>
        <w:t>Previsión a 3 años</w:t>
      </w:r>
    </w:p>
    <w:p w14:paraId="171F6C37" w14:textId="77777777" w:rsidR="00260ED8" w:rsidRPr="0006247A" w:rsidRDefault="00260ED8" w:rsidP="00460F41">
      <w:pPr>
        <w:spacing w:after="0" w:line="240" w:lineRule="auto"/>
        <w:jc w:val="both"/>
        <w:rPr>
          <w:sz w:val="24"/>
          <w:szCs w:val="24"/>
        </w:rPr>
      </w:pPr>
    </w:p>
    <w:p w14:paraId="190ACED8" w14:textId="77777777" w:rsidR="008756D2" w:rsidRPr="00472A97" w:rsidRDefault="008756D2" w:rsidP="00D80C91">
      <w:pPr>
        <w:rPr>
          <w:rFonts w:asciiTheme="majorHAnsi" w:hAnsiTheme="majorHAnsi" w:cstheme="majorHAnsi"/>
        </w:rPr>
      </w:pPr>
    </w:p>
    <w:p w14:paraId="5F9D2E4D" w14:textId="6AF8D89A" w:rsidR="00325D0D" w:rsidRPr="00472A97" w:rsidRDefault="00325D0D" w:rsidP="004B6C97">
      <w:pPr>
        <w:spacing w:line="276" w:lineRule="auto"/>
        <w:ind w:left="426" w:hanging="426"/>
        <w:rPr>
          <w:rFonts w:asciiTheme="majorHAnsi" w:eastAsia="Arial" w:hAnsiTheme="majorHAnsi" w:cstheme="majorHAnsi"/>
          <w:b/>
          <w:bCs/>
          <w:smallCaps/>
          <w:spacing w:val="20"/>
          <w:sz w:val="44"/>
          <w:szCs w:val="44"/>
        </w:rPr>
      </w:pPr>
      <w:r w:rsidRPr="00472A97">
        <w:rPr>
          <w:rFonts w:asciiTheme="majorHAnsi" w:eastAsia="Arial" w:hAnsiTheme="majorHAnsi" w:cstheme="majorHAnsi"/>
          <w:b/>
          <w:bCs/>
          <w:smallCaps/>
          <w:spacing w:val="20"/>
          <w:sz w:val="44"/>
          <w:szCs w:val="44"/>
        </w:rPr>
        <w:t>6. Plan Jurídico – Fiscal</w:t>
      </w:r>
      <w:r w:rsidR="005164DD" w:rsidRPr="00472A97">
        <w:rPr>
          <w:rFonts w:asciiTheme="majorHAnsi" w:eastAsia="Arial" w:hAnsiTheme="majorHAnsi" w:cstheme="majorHAnsi"/>
          <w:b/>
          <w:bCs/>
          <w:smallCaps/>
          <w:spacing w:val="20"/>
          <w:sz w:val="44"/>
          <w:szCs w:val="44"/>
        </w:rPr>
        <w:t xml:space="preserve"> </w:t>
      </w:r>
    </w:p>
    <w:p w14:paraId="46100365" w14:textId="2C8D909E" w:rsidR="00A51369" w:rsidRDefault="006678C7" w:rsidP="006678C7">
      <w:pPr>
        <w:keepNext/>
        <w:keepLines/>
        <w:spacing w:after="0" w:line="240" w:lineRule="auto"/>
        <w:jc w:val="both"/>
        <w:outlineLvl w:val="0"/>
        <w:rPr>
          <w:rFonts w:asciiTheme="majorHAnsi" w:hAnsiTheme="majorHAnsi" w:cstheme="majorHAnsi"/>
          <w:b/>
          <w:bCs/>
          <w:smallCaps/>
          <w:noProof/>
          <w:color w:val="1BA6AD"/>
          <w:spacing w:val="20"/>
          <w:sz w:val="28"/>
          <w:szCs w:val="28"/>
        </w:rPr>
      </w:pPr>
      <w:r w:rsidRPr="00472A97"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8"/>
          <w:szCs w:val="28"/>
        </w:rPr>
        <w:t>Forma jurídica</w:t>
      </w:r>
    </w:p>
    <w:p w14:paraId="62F6836A" w14:textId="7F4CCFFF" w:rsidR="0072614B" w:rsidRPr="004575CD" w:rsidRDefault="0072614B" w:rsidP="00A51369">
      <w:pPr>
        <w:spacing w:line="276" w:lineRule="auto"/>
        <w:rPr>
          <w:rFonts w:asciiTheme="majorHAnsi" w:eastAsia="Arial" w:hAnsiTheme="majorHAnsi" w:cstheme="majorHAnsi"/>
          <w:b/>
          <w:bCs/>
          <w:smallCaps/>
          <w:color w:val="CC00CC"/>
          <w:spacing w:val="20"/>
          <w:sz w:val="44"/>
          <w:szCs w:val="44"/>
        </w:rPr>
      </w:pPr>
    </w:p>
    <w:p w14:paraId="06242083" w14:textId="28844A60" w:rsidR="00325D0D" w:rsidRPr="004575CD" w:rsidRDefault="00325D0D">
      <w:pPr>
        <w:rPr>
          <w:rFonts w:asciiTheme="majorHAnsi" w:hAnsiTheme="majorHAnsi" w:cstheme="majorHAnsi"/>
        </w:rPr>
      </w:pPr>
    </w:p>
    <w:p w14:paraId="346D8F86" w14:textId="55D29943" w:rsidR="00FA3267" w:rsidRPr="00472A97" w:rsidRDefault="00325D0D" w:rsidP="00167BA3">
      <w:pPr>
        <w:spacing w:line="276" w:lineRule="auto"/>
        <w:ind w:left="426" w:hanging="426"/>
        <w:rPr>
          <w:rFonts w:asciiTheme="majorHAnsi" w:eastAsia="Arial" w:hAnsiTheme="majorHAnsi" w:cstheme="majorHAnsi"/>
          <w:b/>
          <w:bCs/>
          <w:smallCaps/>
          <w:spacing w:val="20"/>
          <w:sz w:val="44"/>
          <w:szCs w:val="44"/>
        </w:rPr>
      </w:pPr>
      <w:r w:rsidRPr="00472A97">
        <w:rPr>
          <w:rFonts w:asciiTheme="majorHAnsi" w:eastAsia="Arial" w:hAnsiTheme="majorHAnsi" w:cstheme="majorHAnsi"/>
          <w:b/>
          <w:bCs/>
          <w:smallCaps/>
          <w:spacing w:val="20"/>
          <w:sz w:val="44"/>
          <w:szCs w:val="44"/>
        </w:rPr>
        <w:lastRenderedPageBreak/>
        <w:t>7. Análisis DAFO</w:t>
      </w:r>
    </w:p>
    <w:p w14:paraId="3ACB8E80" w14:textId="481A8937" w:rsidR="008168E4" w:rsidRPr="00472A97" w:rsidRDefault="00DA58CF" w:rsidP="00DA58CF">
      <w:pPr>
        <w:keepNext/>
        <w:keepLines/>
        <w:spacing w:after="0" w:line="240" w:lineRule="auto"/>
        <w:jc w:val="both"/>
        <w:outlineLvl w:val="0"/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8"/>
          <w:szCs w:val="28"/>
        </w:rPr>
      </w:pPr>
      <w:r w:rsidRPr="00472A97"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8"/>
          <w:szCs w:val="28"/>
        </w:rPr>
        <w:t>Internas</w:t>
      </w:r>
    </w:p>
    <w:tbl>
      <w:tblPr>
        <w:tblStyle w:val="Tablaconcuadrcula"/>
        <w:tblW w:w="9615" w:type="dxa"/>
        <w:tblLook w:val="04A0" w:firstRow="1" w:lastRow="0" w:firstColumn="1" w:lastColumn="0" w:noHBand="0" w:noVBand="1"/>
      </w:tblPr>
      <w:tblGrid>
        <w:gridCol w:w="4807"/>
        <w:gridCol w:w="4808"/>
      </w:tblGrid>
      <w:tr w:rsidR="00A81B4D" w:rsidRPr="004575CD" w14:paraId="16FDDCAB" w14:textId="77777777" w:rsidTr="00B3402F">
        <w:trPr>
          <w:trHeight w:val="501"/>
        </w:trPr>
        <w:tc>
          <w:tcPr>
            <w:tcW w:w="4807" w:type="dxa"/>
            <w:shd w:val="clear" w:color="auto" w:fill="E7E6E6" w:themeFill="background2"/>
            <w:vAlign w:val="center"/>
          </w:tcPr>
          <w:p w14:paraId="598A1B3B" w14:textId="202C2C5C" w:rsidR="00A81B4D" w:rsidRPr="004575CD" w:rsidRDefault="00A81B4D" w:rsidP="00A81B4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575C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DEBILIDADES</w:t>
            </w:r>
          </w:p>
        </w:tc>
        <w:tc>
          <w:tcPr>
            <w:tcW w:w="4808" w:type="dxa"/>
            <w:shd w:val="clear" w:color="auto" w:fill="E7E6E6" w:themeFill="background2"/>
            <w:vAlign w:val="center"/>
          </w:tcPr>
          <w:p w14:paraId="22439D7F" w14:textId="754127D4" w:rsidR="00A81B4D" w:rsidRPr="004575CD" w:rsidRDefault="00A81B4D" w:rsidP="00A81B4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575C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FORTALEZAS</w:t>
            </w:r>
          </w:p>
        </w:tc>
      </w:tr>
    </w:tbl>
    <w:p w14:paraId="7AD5FCCE" w14:textId="54C62C2E" w:rsidR="00325D0D" w:rsidRPr="004575CD" w:rsidRDefault="00325D0D" w:rsidP="00D80C91">
      <w:pPr>
        <w:rPr>
          <w:rFonts w:asciiTheme="majorHAnsi" w:hAnsiTheme="majorHAnsi" w:cstheme="majorHAnsi"/>
        </w:rPr>
      </w:pPr>
    </w:p>
    <w:p w14:paraId="374E58AF" w14:textId="00D2EB28" w:rsidR="008168E4" w:rsidRPr="00472A97" w:rsidRDefault="00DA58CF" w:rsidP="00DA58CF">
      <w:pPr>
        <w:keepNext/>
        <w:keepLines/>
        <w:spacing w:after="0" w:line="240" w:lineRule="auto"/>
        <w:jc w:val="both"/>
        <w:outlineLvl w:val="0"/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8"/>
          <w:szCs w:val="28"/>
        </w:rPr>
      </w:pPr>
      <w:r w:rsidRPr="00472A97"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8"/>
          <w:szCs w:val="28"/>
        </w:rPr>
        <w:t>Externas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81B4D" w:rsidRPr="004575CD" w14:paraId="516F4F8E" w14:textId="77777777" w:rsidTr="00B3402F">
        <w:trPr>
          <w:trHeight w:val="528"/>
        </w:trPr>
        <w:tc>
          <w:tcPr>
            <w:tcW w:w="4785" w:type="dxa"/>
            <w:shd w:val="clear" w:color="auto" w:fill="E7E6E6" w:themeFill="background2"/>
            <w:vAlign w:val="center"/>
          </w:tcPr>
          <w:p w14:paraId="15AD0359" w14:textId="0A820352" w:rsidR="00A81B4D" w:rsidRPr="004575CD" w:rsidRDefault="00A81B4D" w:rsidP="005C04C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575C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AMENAZAS</w:t>
            </w:r>
          </w:p>
        </w:tc>
        <w:tc>
          <w:tcPr>
            <w:tcW w:w="4786" w:type="dxa"/>
            <w:shd w:val="clear" w:color="auto" w:fill="E7E6E6" w:themeFill="background2"/>
            <w:vAlign w:val="center"/>
          </w:tcPr>
          <w:p w14:paraId="29663796" w14:textId="7F662FB0" w:rsidR="00A81B4D" w:rsidRPr="004575CD" w:rsidRDefault="00A81B4D" w:rsidP="005C04C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575C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OPORTUNIDADES</w:t>
            </w:r>
          </w:p>
        </w:tc>
      </w:tr>
    </w:tbl>
    <w:p w14:paraId="6392DF8E" w14:textId="14973BCE" w:rsidR="00325D0D" w:rsidRPr="004575CD" w:rsidRDefault="00325D0D" w:rsidP="00D80C91">
      <w:pPr>
        <w:rPr>
          <w:rFonts w:asciiTheme="majorHAnsi" w:hAnsiTheme="majorHAnsi" w:cstheme="majorHAnsi"/>
        </w:rPr>
      </w:pPr>
    </w:p>
    <w:p w14:paraId="60FCF1D7" w14:textId="3DA1013A" w:rsidR="008168E4" w:rsidRPr="00472A97" w:rsidRDefault="00DA58CF" w:rsidP="00DA58CF">
      <w:pPr>
        <w:keepNext/>
        <w:keepLines/>
        <w:spacing w:after="0" w:line="240" w:lineRule="auto"/>
        <w:jc w:val="both"/>
        <w:outlineLvl w:val="0"/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8"/>
          <w:szCs w:val="28"/>
        </w:rPr>
      </w:pPr>
      <w:r w:rsidRPr="00472A97"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8"/>
          <w:szCs w:val="28"/>
        </w:rPr>
        <w:t>Cómo trataremos el análisis DAFO</w:t>
      </w:r>
    </w:p>
    <w:p w14:paraId="1965A086" w14:textId="6ACBF651" w:rsidR="00325D0D" w:rsidRPr="004575CD" w:rsidRDefault="00325D0D" w:rsidP="00D80C91">
      <w:pPr>
        <w:rPr>
          <w:rFonts w:asciiTheme="majorHAnsi" w:hAnsiTheme="majorHAnsi" w:cstheme="majorHAnsi"/>
        </w:rPr>
      </w:pPr>
    </w:p>
    <w:p w14:paraId="2DB55FC3" w14:textId="073A59FD" w:rsidR="00325D0D" w:rsidRPr="004575CD" w:rsidRDefault="00325D0D" w:rsidP="00D80C91">
      <w:pPr>
        <w:rPr>
          <w:rFonts w:asciiTheme="majorHAnsi" w:hAnsiTheme="majorHAnsi" w:cstheme="majorHAnsi"/>
        </w:rPr>
      </w:pPr>
    </w:p>
    <w:p w14:paraId="649AF78E" w14:textId="1C7FDF3C" w:rsidR="00325D0D" w:rsidRPr="004575CD" w:rsidRDefault="00325D0D">
      <w:pPr>
        <w:rPr>
          <w:rFonts w:asciiTheme="majorHAnsi" w:hAnsiTheme="majorHAnsi" w:cstheme="majorHAnsi"/>
        </w:rPr>
      </w:pPr>
    </w:p>
    <w:p w14:paraId="61DA1A93" w14:textId="6A27EA5C" w:rsidR="00325D0D" w:rsidRPr="00472A97" w:rsidRDefault="00325D0D" w:rsidP="004B6C97">
      <w:pPr>
        <w:spacing w:line="276" w:lineRule="auto"/>
        <w:ind w:left="426" w:hanging="426"/>
        <w:rPr>
          <w:rFonts w:asciiTheme="majorHAnsi" w:eastAsia="Arial" w:hAnsiTheme="majorHAnsi" w:cstheme="majorHAnsi"/>
          <w:b/>
          <w:bCs/>
          <w:smallCaps/>
          <w:spacing w:val="20"/>
          <w:sz w:val="44"/>
          <w:szCs w:val="44"/>
        </w:rPr>
      </w:pPr>
      <w:r w:rsidRPr="00472A97">
        <w:rPr>
          <w:rFonts w:asciiTheme="majorHAnsi" w:eastAsia="Arial" w:hAnsiTheme="majorHAnsi" w:cstheme="majorHAnsi"/>
          <w:b/>
          <w:bCs/>
          <w:smallCaps/>
          <w:spacing w:val="20"/>
          <w:sz w:val="44"/>
          <w:szCs w:val="44"/>
        </w:rPr>
        <w:t>8. Plan Económico – Financiero</w:t>
      </w:r>
    </w:p>
    <w:p w14:paraId="2F1D0DEE" w14:textId="55992089" w:rsidR="00325D0D" w:rsidRPr="004575CD" w:rsidRDefault="00325D0D" w:rsidP="00383FC8">
      <w:pPr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931"/>
        <w:tblW w:w="0" w:type="auto"/>
        <w:tblLook w:val="04A0" w:firstRow="1" w:lastRow="0" w:firstColumn="1" w:lastColumn="0" w:noHBand="0" w:noVBand="1"/>
      </w:tblPr>
      <w:tblGrid>
        <w:gridCol w:w="2547"/>
        <w:gridCol w:w="1743"/>
      </w:tblGrid>
      <w:tr w:rsidR="000556F9" w:rsidRPr="004575CD" w14:paraId="7A2B24E1" w14:textId="77777777" w:rsidTr="007D63B1">
        <w:trPr>
          <w:trHeight w:val="421"/>
        </w:trPr>
        <w:tc>
          <w:tcPr>
            <w:tcW w:w="2547" w:type="dxa"/>
            <w:shd w:val="clear" w:color="auto" w:fill="E7E6E6" w:themeFill="background2"/>
            <w:vAlign w:val="center"/>
          </w:tcPr>
          <w:p w14:paraId="4D7CF5D3" w14:textId="6F0B0F24" w:rsidR="000556F9" w:rsidRPr="004575CD" w:rsidRDefault="007D63B1" w:rsidP="00383FC8">
            <w:pPr>
              <w:rPr>
                <w:rFonts w:asciiTheme="majorHAnsi" w:hAnsiTheme="majorHAnsi" w:cstheme="majorHAnsi"/>
                <w:b/>
                <w:bCs/>
              </w:rPr>
            </w:pPr>
            <w:r w:rsidRPr="004575CD">
              <w:rPr>
                <w:rFonts w:asciiTheme="majorHAnsi" w:hAnsiTheme="majorHAnsi" w:cstheme="majorHAnsi"/>
                <w:b/>
                <w:bCs/>
              </w:rPr>
              <w:t>CTA RESULTADOS (AÑO 1)</w:t>
            </w:r>
          </w:p>
        </w:tc>
        <w:tc>
          <w:tcPr>
            <w:tcW w:w="1743" w:type="dxa"/>
            <w:vAlign w:val="center"/>
          </w:tcPr>
          <w:p w14:paraId="4DEF8E19" w14:textId="77777777" w:rsidR="000556F9" w:rsidRPr="004575CD" w:rsidRDefault="000556F9" w:rsidP="00383FC8">
            <w:pPr>
              <w:rPr>
                <w:rFonts w:asciiTheme="majorHAnsi" w:hAnsiTheme="majorHAnsi" w:cstheme="majorHAnsi"/>
              </w:rPr>
            </w:pPr>
          </w:p>
        </w:tc>
      </w:tr>
      <w:tr w:rsidR="000556F9" w:rsidRPr="004575CD" w14:paraId="783F8B09" w14:textId="77777777" w:rsidTr="007D63B1">
        <w:trPr>
          <w:trHeight w:val="342"/>
        </w:trPr>
        <w:tc>
          <w:tcPr>
            <w:tcW w:w="2547" w:type="dxa"/>
            <w:shd w:val="clear" w:color="auto" w:fill="E7E6E6" w:themeFill="background2"/>
            <w:vAlign w:val="center"/>
          </w:tcPr>
          <w:p w14:paraId="6432B6BC" w14:textId="09C81044" w:rsidR="000556F9" w:rsidRPr="004575CD" w:rsidRDefault="007D63B1" w:rsidP="00383FC8">
            <w:pPr>
              <w:rPr>
                <w:rFonts w:asciiTheme="majorHAnsi" w:hAnsiTheme="majorHAnsi" w:cstheme="majorHAnsi"/>
                <w:b/>
                <w:bCs/>
              </w:rPr>
            </w:pPr>
            <w:r w:rsidRPr="004575CD">
              <w:rPr>
                <w:rFonts w:asciiTheme="majorHAnsi" w:hAnsiTheme="majorHAnsi" w:cstheme="majorHAnsi"/>
                <w:b/>
                <w:bCs/>
              </w:rPr>
              <w:t>PLAN TESORERÍA (AÑO 1)</w:t>
            </w:r>
          </w:p>
        </w:tc>
        <w:tc>
          <w:tcPr>
            <w:tcW w:w="1743" w:type="dxa"/>
            <w:vAlign w:val="center"/>
          </w:tcPr>
          <w:p w14:paraId="089932D3" w14:textId="77777777" w:rsidR="000556F9" w:rsidRPr="004575CD" w:rsidRDefault="000556F9" w:rsidP="00383FC8">
            <w:pPr>
              <w:rPr>
                <w:rFonts w:asciiTheme="majorHAnsi" w:hAnsiTheme="majorHAnsi" w:cstheme="majorHAnsi"/>
              </w:rPr>
            </w:pPr>
          </w:p>
        </w:tc>
      </w:tr>
      <w:tr w:rsidR="000556F9" w:rsidRPr="004575CD" w14:paraId="33ECA878" w14:textId="77777777" w:rsidTr="007D63B1">
        <w:trPr>
          <w:trHeight w:val="420"/>
        </w:trPr>
        <w:tc>
          <w:tcPr>
            <w:tcW w:w="2547" w:type="dxa"/>
            <w:shd w:val="clear" w:color="auto" w:fill="E7E6E6" w:themeFill="background2"/>
            <w:vAlign w:val="center"/>
          </w:tcPr>
          <w:p w14:paraId="38C5D5ED" w14:textId="28B9CA8D" w:rsidR="000556F9" w:rsidRPr="004575CD" w:rsidRDefault="007D63B1" w:rsidP="00383FC8">
            <w:pPr>
              <w:rPr>
                <w:rFonts w:asciiTheme="majorHAnsi" w:hAnsiTheme="majorHAnsi" w:cstheme="majorHAnsi"/>
                <w:b/>
                <w:bCs/>
              </w:rPr>
            </w:pPr>
            <w:r w:rsidRPr="004575CD">
              <w:rPr>
                <w:rFonts w:asciiTheme="majorHAnsi" w:hAnsiTheme="majorHAnsi" w:cstheme="majorHAnsi"/>
                <w:b/>
                <w:bCs/>
              </w:rPr>
              <w:t>PUNTO EQUILIBRIO</w:t>
            </w:r>
          </w:p>
        </w:tc>
        <w:tc>
          <w:tcPr>
            <w:tcW w:w="1743" w:type="dxa"/>
            <w:vAlign w:val="center"/>
          </w:tcPr>
          <w:p w14:paraId="18ACB01B" w14:textId="77777777" w:rsidR="000556F9" w:rsidRPr="004575CD" w:rsidRDefault="000556F9" w:rsidP="00383FC8">
            <w:pPr>
              <w:rPr>
                <w:rFonts w:asciiTheme="majorHAnsi" w:hAnsiTheme="majorHAnsi" w:cstheme="majorHAnsi"/>
              </w:rPr>
            </w:pPr>
          </w:p>
        </w:tc>
      </w:tr>
      <w:tr w:rsidR="000556F9" w:rsidRPr="004575CD" w14:paraId="7BC82D92" w14:textId="77777777" w:rsidTr="007D63B1">
        <w:trPr>
          <w:trHeight w:val="356"/>
        </w:trPr>
        <w:tc>
          <w:tcPr>
            <w:tcW w:w="2547" w:type="dxa"/>
            <w:shd w:val="clear" w:color="auto" w:fill="E7E6E6" w:themeFill="background2"/>
            <w:vAlign w:val="center"/>
          </w:tcPr>
          <w:p w14:paraId="1907C0F6" w14:textId="584F8727" w:rsidR="000556F9" w:rsidRPr="004575CD" w:rsidRDefault="007D63B1" w:rsidP="00383FC8">
            <w:pPr>
              <w:rPr>
                <w:rFonts w:asciiTheme="majorHAnsi" w:hAnsiTheme="majorHAnsi" w:cstheme="majorHAnsi"/>
                <w:b/>
                <w:bCs/>
              </w:rPr>
            </w:pPr>
            <w:r w:rsidRPr="004575CD">
              <w:rPr>
                <w:rFonts w:asciiTheme="majorHAnsi" w:hAnsiTheme="majorHAnsi" w:cstheme="majorHAnsi"/>
                <w:b/>
                <w:bCs/>
              </w:rPr>
              <w:t>VAN</w:t>
            </w:r>
          </w:p>
        </w:tc>
        <w:tc>
          <w:tcPr>
            <w:tcW w:w="1743" w:type="dxa"/>
            <w:vAlign w:val="center"/>
          </w:tcPr>
          <w:p w14:paraId="59826E23" w14:textId="77777777" w:rsidR="000556F9" w:rsidRPr="004575CD" w:rsidRDefault="000556F9" w:rsidP="00383FC8">
            <w:pPr>
              <w:rPr>
                <w:rFonts w:asciiTheme="majorHAnsi" w:hAnsiTheme="majorHAnsi" w:cstheme="majorHAnsi"/>
              </w:rPr>
            </w:pPr>
          </w:p>
        </w:tc>
      </w:tr>
      <w:tr w:rsidR="000556F9" w:rsidRPr="004575CD" w14:paraId="08E82853" w14:textId="77777777" w:rsidTr="007D63B1">
        <w:trPr>
          <w:trHeight w:val="404"/>
        </w:trPr>
        <w:tc>
          <w:tcPr>
            <w:tcW w:w="2547" w:type="dxa"/>
            <w:shd w:val="clear" w:color="auto" w:fill="E7E6E6" w:themeFill="background2"/>
            <w:vAlign w:val="center"/>
          </w:tcPr>
          <w:p w14:paraId="498939B7" w14:textId="7E00C027" w:rsidR="000556F9" w:rsidRPr="004575CD" w:rsidRDefault="007D63B1" w:rsidP="00383FC8">
            <w:pPr>
              <w:rPr>
                <w:rFonts w:asciiTheme="majorHAnsi" w:hAnsiTheme="majorHAnsi" w:cstheme="majorHAnsi"/>
                <w:b/>
                <w:bCs/>
              </w:rPr>
            </w:pPr>
            <w:r w:rsidRPr="004575CD">
              <w:rPr>
                <w:rFonts w:asciiTheme="majorHAnsi" w:hAnsiTheme="majorHAnsi" w:cstheme="majorHAnsi"/>
                <w:b/>
                <w:bCs/>
              </w:rPr>
              <w:t>TIR</w:t>
            </w:r>
          </w:p>
        </w:tc>
        <w:tc>
          <w:tcPr>
            <w:tcW w:w="1743" w:type="dxa"/>
            <w:vAlign w:val="center"/>
          </w:tcPr>
          <w:p w14:paraId="30780F1A" w14:textId="77777777" w:rsidR="000556F9" w:rsidRPr="004575CD" w:rsidRDefault="000556F9" w:rsidP="00383FC8">
            <w:pPr>
              <w:rPr>
                <w:rFonts w:asciiTheme="majorHAnsi" w:hAnsiTheme="majorHAnsi" w:cstheme="majorHAnsi"/>
              </w:rPr>
            </w:pPr>
          </w:p>
        </w:tc>
      </w:tr>
      <w:tr w:rsidR="000556F9" w:rsidRPr="004575CD" w14:paraId="11849410" w14:textId="77777777" w:rsidTr="007D63B1">
        <w:trPr>
          <w:trHeight w:val="356"/>
        </w:trPr>
        <w:tc>
          <w:tcPr>
            <w:tcW w:w="2547" w:type="dxa"/>
            <w:shd w:val="clear" w:color="auto" w:fill="E7E6E6" w:themeFill="background2"/>
            <w:vAlign w:val="center"/>
          </w:tcPr>
          <w:p w14:paraId="4D5F9D64" w14:textId="7937C7CF" w:rsidR="000556F9" w:rsidRPr="004575CD" w:rsidRDefault="007D63B1" w:rsidP="00383FC8">
            <w:pPr>
              <w:rPr>
                <w:rFonts w:asciiTheme="majorHAnsi" w:hAnsiTheme="majorHAnsi" w:cstheme="majorHAnsi"/>
                <w:b/>
                <w:bCs/>
              </w:rPr>
            </w:pPr>
            <w:r w:rsidRPr="004575CD">
              <w:rPr>
                <w:rFonts w:asciiTheme="majorHAnsi" w:hAnsiTheme="majorHAnsi" w:cstheme="majorHAnsi"/>
                <w:b/>
                <w:bCs/>
              </w:rPr>
              <w:t>INVERSIÓN</w:t>
            </w:r>
          </w:p>
        </w:tc>
        <w:tc>
          <w:tcPr>
            <w:tcW w:w="1743" w:type="dxa"/>
            <w:vAlign w:val="center"/>
          </w:tcPr>
          <w:p w14:paraId="6825E9BB" w14:textId="77777777" w:rsidR="000556F9" w:rsidRPr="004575CD" w:rsidRDefault="000556F9" w:rsidP="00383FC8">
            <w:pPr>
              <w:rPr>
                <w:rFonts w:asciiTheme="majorHAnsi" w:hAnsiTheme="majorHAnsi" w:cstheme="majorHAnsi"/>
              </w:rPr>
            </w:pPr>
          </w:p>
        </w:tc>
      </w:tr>
    </w:tbl>
    <w:p w14:paraId="60DC94B7" w14:textId="682C14DB" w:rsidR="00383FC8" w:rsidRPr="004575CD" w:rsidRDefault="00383FC8" w:rsidP="00383FC8">
      <w:pPr>
        <w:tabs>
          <w:tab w:val="left" w:pos="6405"/>
        </w:tabs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4575CD">
        <w:rPr>
          <w:rFonts w:asciiTheme="majorHAnsi" w:hAnsiTheme="majorHAnsi" w:cstheme="majorHAnsi"/>
          <w:b/>
          <w:bCs/>
          <w:i/>
          <w:iCs/>
          <w:sz w:val="24"/>
          <w:szCs w:val="24"/>
        </w:rPr>
        <w:tab/>
      </w:r>
    </w:p>
    <w:p w14:paraId="68AEC343" w14:textId="63DA6E98" w:rsidR="008168E4" w:rsidRPr="00DA58CF" w:rsidRDefault="00DA58CF" w:rsidP="00DA58CF">
      <w:pPr>
        <w:keepNext/>
        <w:keepLines/>
        <w:spacing w:after="0" w:line="240" w:lineRule="auto"/>
        <w:jc w:val="both"/>
        <w:outlineLvl w:val="0"/>
        <w:rPr>
          <w:rFonts w:asciiTheme="majorHAnsi" w:hAnsiTheme="majorHAnsi" w:cstheme="majorHAnsi"/>
          <w:b/>
          <w:bCs/>
          <w:smallCaps/>
          <w:noProof/>
          <w:color w:val="1BA6AD"/>
          <w:spacing w:val="20"/>
          <w:sz w:val="28"/>
          <w:szCs w:val="28"/>
        </w:rPr>
      </w:pPr>
      <w:r w:rsidRPr="00DA58CF">
        <w:rPr>
          <w:rFonts w:asciiTheme="majorHAnsi" w:hAnsiTheme="majorHAnsi" w:cstheme="majorHAnsi"/>
          <w:b/>
          <w:bCs/>
          <w:smallCaps/>
          <w:noProof/>
          <w:color w:val="1BA6AD"/>
          <w:spacing w:val="20"/>
          <w:sz w:val="28"/>
          <w:szCs w:val="28"/>
        </w:rPr>
        <w:t xml:space="preserve">Principales </w:t>
      </w:r>
      <w:r>
        <w:rPr>
          <w:rFonts w:asciiTheme="majorHAnsi" w:hAnsiTheme="majorHAnsi" w:cstheme="majorHAnsi"/>
          <w:b/>
          <w:bCs/>
          <w:smallCaps/>
          <w:noProof/>
          <w:color w:val="1BA6AD"/>
          <w:spacing w:val="20"/>
          <w:sz w:val="28"/>
          <w:szCs w:val="28"/>
        </w:rPr>
        <w:t>R</w:t>
      </w:r>
      <w:r w:rsidRPr="00DA58CF">
        <w:rPr>
          <w:rFonts w:asciiTheme="majorHAnsi" w:hAnsiTheme="majorHAnsi" w:cstheme="majorHAnsi"/>
          <w:b/>
          <w:bCs/>
          <w:smallCaps/>
          <w:noProof/>
          <w:color w:val="1BA6AD"/>
          <w:spacing w:val="20"/>
          <w:sz w:val="28"/>
          <w:szCs w:val="28"/>
        </w:rPr>
        <w:t>esultados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05"/>
        <w:gridCol w:w="1885"/>
      </w:tblGrid>
      <w:tr w:rsidR="006819C5" w:rsidRPr="004575CD" w14:paraId="503724A5" w14:textId="77777777" w:rsidTr="00F2196A">
        <w:trPr>
          <w:trHeight w:val="421"/>
        </w:trPr>
        <w:tc>
          <w:tcPr>
            <w:tcW w:w="2405" w:type="dxa"/>
            <w:shd w:val="clear" w:color="auto" w:fill="E7E6E6" w:themeFill="background2"/>
            <w:vAlign w:val="center"/>
          </w:tcPr>
          <w:p w14:paraId="56CC0C63" w14:textId="060E05A4" w:rsidR="000556F9" w:rsidRPr="004575CD" w:rsidRDefault="00F2196A" w:rsidP="00FA3267">
            <w:pPr>
              <w:rPr>
                <w:rFonts w:asciiTheme="majorHAnsi" w:hAnsiTheme="majorHAnsi" w:cstheme="majorHAnsi"/>
                <w:b/>
                <w:bCs/>
              </w:rPr>
            </w:pPr>
            <w:proofErr w:type="gramStart"/>
            <w:r w:rsidRPr="004575CD">
              <w:rPr>
                <w:rFonts w:asciiTheme="majorHAnsi" w:hAnsiTheme="majorHAnsi" w:cstheme="majorHAnsi"/>
                <w:b/>
                <w:bCs/>
              </w:rPr>
              <w:t>TOTAL</w:t>
            </w:r>
            <w:proofErr w:type="gramEnd"/>
            <w:r w:rsidRPr="004575CD">
              <w:rPr>
                <w:rFonts w:asciiTheme="majorHAnsi" w:hAnsiTheme="majorHAnsi" w:cstheme="majorHAnsi"/>
                <w:b/>
                <w:bCs/>
              </w:rPr>
              <w:t xml:space="preserve"> INGRESOS</w:t>
            </w:r>
          </w:p>
        </w:tc>
        <w:tc>
          <w:tcPr>
            <w:tcW w:w="1885" w:type="dxa"/>
            <w:vAlign w:val="center"/>
          </w:tcPr>
          <w:p w14:paraId="6D041218" w14:textId="77777777" w:rsidR="000556F9" w:rsidRPr="004575CD" w:rsidRDefault="000556F9" w:rsidP="000556F9">
            <w:pPr>
              <w:rPr>
                <w:rFonts w:asciiTheme="majorHAnsi" w:hAnsiTheme="majorHAnsi" w:cstheme="majorHAnsi"/>
              </w:rPr>
            </w:pPr>
          </w:p>
        </w:tc>
      </w:tr>
      <w:tr w:rsidR="006819C5" w:rsidRPr="004575CD" w14:paraId="7B7552CD" w14:textId="77777777" w:rsidTr="00F2196A">
        <w:trPr>
          <w:trHeight w:val="342"/>
        </w:trPr>
        <w:tc>
          <w:tcPr>
            <w:tcW w:w="2405" w:type="dxa"/>
            <w:shd w:val="clear" w:color="auto" w:fill="E7E6E6" w:themeFill="background2"/>
            <w:vAlign w:val="center"/>
          </w:tcPr>
          <w:p w14:paraId="6E85A694" w14:textId="53304147" w:rsidR="000556F9" w:rsidRPr="004575CD" w:rsidRDefault="00F2196A" w:rsidP="00FA3267">
            <w:pPr>
              <w:rPr>
                <w:rFonts w:asciiTheme="majorHAnsi" w:hAnsiTheme="majorHAnsi" w:cstheme="majorHAnsi"/>
                <w:b/>
                <w:bCs/>
              </w:rPr>
            </w:pPr>
            <w:proofErr w:type="gramStart"/>
            <w:r w:rsidRPr="004575CD">
              <w:rPr>
                <w:rFonts w:asciiTheme="majorHAnsi" w:hAnsiTheme="majorHAnsi" w:cstheme="majorHAnsi"/>
                <w:b/>
                <w:bCs/>
              </w:rPr>
              <w:t>TOTAL</w:t>
            </w:r>
            <w:proofErr w:type="gramEnd"/>
            <w:r w:rsidRPr="004575CD">
              <w:rPr>
                <w:rFonts w:asciiTheme="majorHAnsi" w:hAnsiTheme="majorHAnsi" w:cstheme="majorHAnsi"/>
                <w:b/>
                <w:bCs/>
              </w:rPr>
              <w:t xml:space="preserve"> COSTES</w:t>
            </w:r>
          </w:p>
        </w:tc>
        <w:tc>
          <w:tcPr>
            <w:tcW w:w="1885" w:type="dxa"/>
            <w:vAlign w:val="center"/>
          </w:tcPr>
          <w:p w14:paraId="18547766" w14:textId="77777777" w:rsidR="000556F9" w:rsidRPr="004575CD" w:rsidRDefault="000556F9" w:rsidP="000556F9">
            <w:pPr>
              <w:rPr>
                <w:rFonts w:asciiTheme="majorHAnsi" w:hAnsiTheme="majorHAnsi" w:cstheme="majorHAnsi"/>
              </w:rPr>
            </w:pPr>
          </w:p>
        </w:tc>
      </w:tr>
      <w:tr w:rsidR="006819C5" w:rsidRPr="004575CD" w14:paraId="28795ACE" w14:textId="77777777" w:rsidTr="00F2196A">
        <w:trPr>
          <w:trHeight w:val="420"/>
        </w:trPr>
        <w:tc>
          <w:tcPr>
            <w:tcW w:w="2405" w:type="dxa"/>
            <w:shd w:val="clear" w:color="auto" w:fill="E7E6E6" w:themeFill="background2"/>
            <w:vAlign w:val="center"/>
          </w:tcPr>
          <w:p w14:paraId="5EF67F00" w14:textId="610FB405" w:rsidR="000556F9" w:rsidRPr="004575CD" w:rsidRDefault="00F2196A" w:rsidP="00FA3267">
            <w:pPr>
              <w:rPr>
                <w:rFonts w:asciiTheme="majorHAnsi" w:hAnsiTheme="majorHAnsi" w:cstheme="majorHAnsi"/>
                <w:b/>
                <w:bCs/>
              </w:rPr>
            </w:pPr>
            <w:r w:rsidRPr="004575CD">
              <w:rPr>
                <w:rFonts w:asciiTheme="majorHAnsi" w:hAnsiTheme="majorHAnsi" w:cstheme="majorHAnsi"/>
                <w:b/>
                <w:bCs/>
              </w:rPr>
              <w:t>COSTES FIJOS</w:t>
            </w:r>
          </w:p>
        </w:tc>
        <w:tc>
          <w:tcPr>
            <w:tcW w:w="1885" w:type="dxa"/>
            <w:vAlign w:val="center"/>
          </w:tcPr>
          <w:p w14:paraId="31731F02" w14:textId="77777777" w:rsidR="000556F9" w:rsidRPr="004575CD" w:rsidRDefault="000556F9" w:rsidP="000556F9">
            <w:pPr>
              <w:rPr>
                <w:rFonts w:asciiTheme="majorHAnsi" w:hAnsiTheme="majorHAnsi" w:cstheme="majorHAnsi"/>
              </w:rPr>
            </w:pPr>
          </w:p>
        </w:tc>
      </w:tr>
      <w:tr w:rsidR="006819C5" w:rsidRPr="004575CD" w14:paraId="3FCEDB7D" w14:textId="77777777" w:rsidTr="00F2196A">
        <w:trPr>
          <w:trHeight w:val="356"/>
        </w:trPr>
        <w:tc>
          <w:tcPr>
            <w:tcW w:w="2405" w:type="dxa"/>
            <w:shd w:val="clear" w:color="auto" w:fill="E7E6E6" w:themeFill="background2"/>
            <w:vAlign w:val="center"/>
          </w:tcPr>
          <w:p w14:paraId="529D6AD3" w14:textId="0EB9D40D" w:rsidR="000556F9" w:rsidRPr="004575CD" w:rsidRDefault="00F2196A" w:rsidP="00FA3267">
            <w:pPr>
              <w:rPr>
                <w:rFonts w:asciiTheme="majorHAnsi" w:hAnsiTheme="majorHAnsi" w:cstheme="majorHAnsi"/>
                <w:b/>
                <w:bCs/>
              </w:rPr>
            </w:pPr>
            <w:r w:rsidRPr="004575CD">
              <w:rPr>
                <w:rFonts w:asciiTheme="majorHAnsi" w:hAnsiTheme="majorHAnsi" w:cstheme="majorHAnsi"/>
                <w:b/>
                <w:bCs/>
              </w:rPr>
              <w:t>COSTES VARIABLES</w:t>
            </w:r>
          </w:p>
        </w:tc>
        <w:tc>
          <w:tcPr>
            <w:tcW w:w="1885" w:type="dxa"/>
            <w:vAlign w:val="center"/>
          </w:tcPr>
          <w:p w14:paraId="7C180042" w14:textId="77777777" w:rsidR="000556F9" w:rsidRPr="004575CD" w:rsidRDefault="000556F9" w:rsidP="000556F9">
            <w:pPr>
              <w:rPr>
                <w:rFonts w:asciiTheme="majorHAnsi" w:hAnsiTheme="majorHAnsi" w:cstheme="majorHAnsi"/>
              </w:rPr>
            </w:pPr>
          </w:p>
        </w:tc>
      </w:tr>
      <w:tr w:rsidR="006819C5" w:rsidRPr="004575CD" w14:paraId="6117B304" w14:textId="77777777" w:rsidTr="00F2196A">
        <w:trPr>
          <w:trHeight w:val="404"/>
        </w:trPr>
        <w:tc>
          <w:tcPr>
            <w:tcW w:w="2405" w:type="dxa"/>
            <w:shd w:val="clear" w:color="auto" w:fill="E7E6E6" w:themeFill="background2"/>
            <w:vAlign w:val="center"/>
          </w:tcPr>
          <w:p w14:paraId="7DC71975" w14:textId="07820EB5" w:rsidR="000556F9" w:rsidRPr="004575CD" w:rsidRDefault="00F2196A" w:rsidP="00FA3267">
            <w:pPr>
              <w:rPr>
                <w:rFonts w:asciiTheme="majorHAnsi" w:hAnsiTheme="majorHAnsi" w:cstheme="majorHAnsi"/>
                <w:b/>
                <w:bCs/>
              </w:rPr>
            </w:pPr>
            <w:r w:rsidRPr="004575CD">
              <w:rPr>
                <w:rFonts w:asciiTheme="majorHAnsi" w:hAnsiTheme="majorHAnsi" w:cstheme="majorHAnsi"/>
                <w:b/>
                <w:bCs/>
              </w:rPr>
              <w:t>MARGEN PRODUCCIÓN</w:t>
            </w:r>
          </w:p>
        </w:tc>
        <w:tc>
          <w:tcPr>
            <w:tcW w:w="1885" w:type="dxa"/>
            <w:vAlign w:val="center"/>
          </w:tcPr>
          <w:p w14:paraId="5A288F8B" w14:textId="77777777" w:rsidR="000556F9" w:rsidRPr="004575CD" w:rsidRDefault="000556F9" w:rsidP="000556F9">
            <w:pPr>
              <w:rPr>
                <w:rFonts w:asciiTheme="majorHAnsi" w:hAnsiTheme="majorHAnsi" w:cstheme="majorHAnsi"/>
              </w:rPr>
            </w:pPr>
          </w:p>
        </w:tc>
      </w:tr>
      <w:tr w:rsidR="006819C5" w:rsidRPr="004575CD" w14:paraId="3DEA8222" w14:textId="77777777" w:rsidTr="00F2196A">
        <w:trPr>
          <w:trHeight w:val="356"/>
        </w:trPr>
        <w:tc>
          <w:tcPr>
            <w:tcW w:w="2405" w:type="dxa"/>
            <w:shd w:val="clear" w:color="auto" w:fill="E7E6E6" w:themeFill="background2"/>
            <w:vAlign w:val="center"/>
          </w:tcPr>
          <w:p w14:paraId="653B9364" w14:textId="3B7AE351" w:rsidR="000556F9" w:rsidRPr="004575CD" w:rsidRDefault="00F2196A" w:rsidP="00FA3267">
            <w:pPr>
              <w:rPr>
                <w:rFonts w:asciiTheme="majorHAnsi" w:hAnsiTheme="majorHAnsi" w:cstheme="majorHAnsi"/>
                <w:b/>
                <w:bCs/>
              </w:rPr>
            </w:pPr>
            <w:r w:rsidRPr="004575CD">
              <w:rPr>
                <w:rFonts w:asciiTheme="majorHAnsi" w:hAnsiTheme="majorHAnsi" w:cstheme="majorHAnsi"/>
                <w:b/>
                <w:bCs/>
              </w:rPr>
              <w:t>EBITDA</w:t>
            </w:r>
          </w:p>
        </w:tc>
        <w:tc>
          <w:tcPr>
            <w:tcW w:w="1885" w:type="dxa"/>
            <w:vAlign w:val="center"/>
          </w:tcPr>
          <w:p w14:paraId="39925598" w14:textId="77777777" w:rsidR="000556F9" w:rsidRPr="004575CD" w:rsidRDefault="000556F9" w:rsidP="000556F9">
            <w:pPr>
              <w:rPr>
                <w:rFonts w:asciiTheme="majorHAnsi" w:hAnsiTheme="majorHAnsi" w:cstheme="majorHAnsi"/>
              </w:rPr>
            </w:pPr>
          </w:p>
        </w:tc>
      </w:tr>
    </w:tbl>
    <w:p w14:paraId="3A125411" w14:textId="21432B16" w:rsidR="000556F9" w:rsidRPr="004575CD" w:rsidRDefault="000556F9" w:rsidP="00D80C91">
      <w:pPr>
        <w:rPr>
          <w:rFonts w:asciiTheme="majorHAnsi" w:hAnsiTheme="majorHAnsi" w:cstheme="majorHAnsi"/>
          <w:b/>
          <w:bCs/>
          <w:color w:val="000000" w:themeColor="text1"/>
        </w:rPr>
      </w:pPr>
      <w:r w:rsidRPr="004575CD">
        <w:rPr>
          <w:rFonts w:asciiTheme="majorHAnsi" w:hAnsiTheme="majorHAnsi" w:cstheme="majorHAnsi"/>
          <w:color w:val="000000" w:themeColor="text1"/>
        </w:rPr>
        <w:br w:type="textWrapping" w:clear="all"/>
      </w:r>
    </w:p>
    <w:p w14:paraId="2FED6D9C" w14:textId="0037A29D" w:rsidR="008168E4" w:rsidRPr="00472A97" w:rsidRDefault="00DA58CF" w:rsidP="00DA58CF">
      <w:pPr>
        <w:keepNext/>
        <w:keepLines/>
        <w:spacing w:after="0" w:line="240" w:lineRule="auto"/>
        <w:jc w:val="both"/>
        <w:outlineLvl w:val="0"/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8"/>
          <w:szCs w:val="28"/>
        </w:rPr>
      </w:pPr>
      <w:r w:rsidRPr="00472A97">
        <w:rPr>
          <w:rFonts w:asciiTheme="majorHAnsi" w:hAnsiTheme="majorHAnsi" w:cstheme="majorHAnsi"/>
          <w:b/>
          <w:bCs/>
          <w:smallCaps/>
          <w:noProof/>
          <w:color w:val="1DD7D3"/>
          <w:spacing w:val="20"/>
          <w:sz w:val="28"/>
          <w:szCs w:val="28"/>
        </w:rPr>
        <w:t>Informe Económico</w:t>
      </w:r>
    </w:p>
    <w:p w14:paraId="39A47B10" w14:textId="5538DD11" w:rsidR="00FF1495" w:rsidRDefault="00FF1495" w:rsidP="00D80C91">
      <w:pPr>
        <w:rPr>
          <w:rFonts w:asciiTheme="majorHAnsi" w:hAnsiTheme="majorHAnsi" w:cstheme="majorHAnsi"/>
          <w:b/>
          <w:bCs/>
          <w:i/>
          <w:iCs/>
          <w:sz w:val="24"/>
          <w:szCs w:val="24"/>
          <w:lang w:val="en-US"/>
        </w:rPr>
      </w:pPr>
    </w:p>
    <w:p w14:paraId="0E89BDB1" w14:textId="24A613FE" w:rsidR="00FF1495" w:rsidRPr="004575CD" w:rsidRDefault="00FF1495" w:rsidP="00D80C91">
      <w:pPr>
        <w:rPr>
          <w:rFonts w:asciiTheme="majorHAnsi" w:hAnsiTheme="majorHAnsi" w:cstheme="majorHAnsi"/>
          <w:b/>
          <w:bCs/>
          <w:i/>
          <w:iCs/>
          <w:sz w:val="24"/>
          <w:szCs w:val="24"/>
          <w:lang w:val="en-US"/>
        </w:rPr>
      </w:pPr>
    </w:p>
    <w:sectPr w:rsidR="00FF1495" w:rsidRPr="004575CD" w:rsidSect="00865806">
      <w:headerReference w:type="default" r:id="rId8"/>
      <w:footerReference w:type="default" r:id="rId9"/>
      <w:pgSz w:w="11906" w:h="16838"/>
      <w:pgMar w:top="1247" w:right="1021" w:bottom="1134" w:left="130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3C570" w14:textId="77777777" w:rsidR="00EB1A38" w:rsidRDefault="00EB1A38" w:rsidP="00FA3267">
      <w:pPr>
        <w:spacing w:after="0" w:line="240" w:lineRule="auto"/>
      </w:pPr>
      <w:r>
        <w:separator/>
      </w:r>
    </w:p>
  </w:endnote>
  <w:endnote w:type="continuationSeparator" w:id="0">
    <w:p w14:paraId="617FC780" w14:textId="77777777" w:rsidR="00EB1A38" w:rsidRDefault="00EB1A38" w:rsidP="00FA3267">
      <w:pPr>
        <w:spacing w:after="0" w:line="240" w:lineRule="auto"/>
      </w:pPr>
      <w:r>
        <w:continuationSeparator/>
      </w:r>
    </w:p>
  </w:endnote>
  <w:endnote w:type="continuationNotice" w:id="1">
    <w:p w14:paraId="159AC637" w14:textId="77777777" w:rsidR="00EB1A38" w:rsidRDefault="00EB1A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18421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539BFD" w14:textId="34222EC0" w:rsidR="00383FC8" w:rsidRDefault="00F34A99" w:rsidP="00890734">
            <w:pPr>
              <w:jc w:val="both"/>
            </w:pPr>
            <w:r>
              <w:t xml:space="preserve"> </w:t>
            </w:r>
            <w:r w:rsidR="001063D7" w:rsidRPr="00393DC6">
              <w:t xml:space="preserve">Pág. </w:t>
            </w:r>
            <w:r w:rsidR="001063D7" w:rsidRPr="00393DC6">
              <w:fldChar w:fldCharType="begin"/>
            </w:r>
            <w:r w:rsidR="001063D7" w:rsidRPr="00393DC6">
              <w:instrText>PAGE</w:instrText>
            </w:r>
            <w:r w:rsidR="001063D7" w:rsidRPr="00393DC6">
              <w:fldChar w:fldCharType="separate"/>
            </w:r>
            <w:r w:rsidR="001063D7" w:rsidRPr="00393DC6">
              <w:t>2</w:t>
            </w:r>
            <w:r w:rsidR="001063D7" w:rsidRPr="00393DC6">
              <w:fldChar w:fldCharType="end"/>
            </w:r>
            <w:r w:rsidR="001063D7" w:rsidRPr="00393DC6">
              <w:t xml:space="preserve"> de </w:t>
            </w:r>
            <w:r w:rsidR="001063D7" w:rsidRPr="00393DC6">
              <w:fldChar w:fldCharType="begin"/>
            </w:r>
            <w:r w:rsidR="001063D7" w:rsidRPr="00393DC6">
              <w:instrText>NUMPAGES</w:instrText>
            </w:r>
            <w:r w:rsidR="001063D7" w:rsidRPr="00393DC6">
              <w:fldChar w:fldCharType="separate"/>
            </w:r>
            <w:r w:rsidR="001063D7" w:rsidRPr="00393DC6">
              <w:t>2</w:t>
            </w:r>
            <w:r w:rsidR="001063D7" w:rsidRPr="00393DC6">
              <w:fldChar w:fldCharType="end"/>
            </w:r>
            <w:r w:rsidR="00890734">
              <w:t xml:space="preserve">                                                                                                                                                                   </w:t>
            </w:r>
            <w:r w:rsidR="0039235C">
              <w:t xml:space="preserve">   </w:t>
            </w:r>
            <w:r w:rsidR="00890734">
              <w:rPr>
                <w:noProof/>
              </w:rPr>
              <w:drawing>
                <wp:inline distT="0" distB="0" distL="0" distR="0" wp14:anchorId="46108215" wp14:editId="53CA24D1">
                  <wp:extent cx="468530" cy="468530"/>
                  <wp:effectExtent l="0" t="0" r="8255" b="8255"/>
                  <wp:docPr id="5" name="Imagen 5" descr="Imagen que contiene 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 descr="Imagen que contiene Logotipo&#10;&#10;Descripción generada automáticamente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734" cy="536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9235C">
              <w:t xml:space="preserve">                                                                                                                                               </w:t>
            </w:r>
            <w:r w:rsidR="003D17D3">
              <w:t xml:space="preserve">      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3DD85" w14:textId="77777777" w:rsidR="00EB1A38" w:rsidRDefault="00EB1A38" w:rsidP="00FA3267">
      <w:pPr>
        <w:spacing w:after="0" w:line="240" w:lineRule="auto"/>
      </w:pPr>
      <w:r>
        <w:separator/>
      </w:r>
    </w:p>
  </w:footnote>
  <w:footnote w:type="continuationSeparator" w:id="0">
    <w:p w14:paraId="7024CB50" w14:textId="77777777" w:rsidR="00EB1A38" w:rsidRDefault="00EB1A38" w:rsidP="00FA3267">
      <w:pPr>
        <w:spacing w:after="0" w:line="240" w:lineRule="auto"/>
      </w:pPr>
      <w:r>
        <w:continuationSeparator/>
      </w:r>
    </w:p>
  </w:footnote>
  <w:footnote w:type="continuationNotice" w:id="1">
    <w:p w14:paraId="53BD96FC" w14:textId="77777777" w:rsidR="00EB1A38" w:rsidRDefault="00EB1A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F8CE9" w14:textId="45249CD1" w:rsidR="00683903" w:rsidRPr="001545D5" w:rsidRDefault="00472A97" w:rsidP="00465BF0">
    <w:pPr>
      <w:jc w:val="right"/>
    </w:pPr>
    <w:hyperlink r:id="rId1" w:history="1">
      <w:r w:rsidR="00CD4A23" w:rsidRPr="00CD4A23">
        <w:rPr>
          <w:rStyle w:val="Hipervnculo"/>
        </w:rPr>
        <w:t>ODONTOSUPPORT.ES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144D"/>
    <w:multiLevelType w:val="hybridMultilevel"/>
    <w:tmpl w:val="EE605DB4"/>
    <w:lvl w:ilvl="0" w:tplc="AC4AFF1C">
      <w:start w:val="1"/>
      <w:numFmt w:val="bullet"/>
      <w:lvlText w:val="l"/>
      <w:lvlJc w:val="left"/>
      <w:pPr>
        <w:ind w:left="720" w:hanging="360"/>
      </w:pPr>
      <w:rPr>
        <w:rFonts w:ascii="Wingdings" w:hAnsi="Wingdings" w:hint="default"/>
        <w:color w:val="ACCC2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C221D"/>
    <w:multiLevelType w:val="hybridMultilevel"/>
    <w:tmpl w:val="F760CBBE"/>
    <w:lvl w:ilvl="0" w:tplc="1F4609F2">
      <w:start w:val="1"/>
      <w:numFmt w:val="bullet"/>
      <w:lvlText w:val="l"/>
      <w:lvlJc w:val="left"/>
      <w:rPr>
        <w:rFonts w:ascii="Wingdings" w:hAnsi="Wingdings" w:hint="default"/>
        <w:color w:val="CC00CC"/>
      </w:rPr>
    </w:lvl>
    <w:lvl w:ilvl="1" w:tplc="0C0A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" w15:restartNumberingAfterBreak="0">
    <w:nsid w:val="0AB03EFA"/>
    <w:multiLevelType w:val="hybridMultilevel"/>
    <w:tmpl w:val="6EDA3ACC"/>
    <w:lvl w:ilvl="0" w:tplc="2AD8EB7A">
      <w:start w:val="1"/>
      <w:numFmt w:val="bullet"/>
      <w:lvlText w:val="l"/>
      <w:lvlJc w:val="left"/>
      <w:pPr>
        <w:ind w:left="720" w:hanging="360"/>
      </w:pPr>
      <w:rPr>
        <w:rFonts w:ascii="Wingdings" w:hAnsi="Wingdings" w:hint="default"/>
        <w:color w:val="ACCC2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D2470"/>
    <w:multiLevelType w:val="hybridMultilevel"/>
    <w:tmpl w:val="0DCCA34C"/>
    <w:lvl w:ilvl="0" w:tplc="C23613AC">
      <w:start w:val="1"/>
      <w:numFmt w:val="bullet"/>
      <w:lvlText w:val="l"/>
      <w:lvlJc w:val="left"/>
      <w:rPr>
        <w:rFonts w:ascii="Wingdings" w:hAnsi="Wingdings" w:hint="default"/>
        <w:b/>
        <w:bCs/>
        <w:color w:val="93C022"/>
        <w:sz w:val="28"/>
        <w:szCs w:val="28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271800"/>
    <w:multiLevelType w:val="hybridMultilevel"/>
    <w:tmpl w:val="146241C6"/>
    <w:lvl w:ilvl="0" w:tplc="C23613AC">
      <w:start w:val="1"/>
      <w:numFmt w:val="bullet"/>
      <w:lvlText w:val="l"/>
      <w:lvlJc w:val="left"/>
      <w:pPr>
        <w:ind w:left="720" w:hanging="360"/>
      </w:pPr>
      <w:rPr>
        <w:rFonts w:ascii="Wingdings" w:hAnsi="Wingdings" w:hint="default"/>
        <w:b/>
        <w:bCs/>
        <w:color w:val="93C022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5F4C"/>
    <w:multiLevelType w:val="hybridMultilevel"/>
    <w:tmpl w:val="7DF45692"/>
    <w:lvl w:ilvl="0" w:tplc="AC4AFF1C">
      <w:start w:val="1"/>
      <w:numFmt w:val="bullet"/>
      <w:lvlText w:val="l"/>
      <w:lvlJc w:val="left"/>
      <w:pPr>
        <w:ind w:left="720" w:hanging="360"/>
      </w:pPr>
      <w:rPr>
        <w:rFonts w:ascii="Wingdings" w:hAnsi="Wingdings" w:hint="default"/>
        <w:color w:val="ACCC2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341B2"/>
    <w:multiLevelType w:val="hybridMultilevel"/>
    <w:tmpl w:val="13FC2E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83A47"/>
    <w:multiLevelType w:val="hybridMultilevel"/>
    <w:tmpl w:val="8820C10C"/>
    <w:lvl w:ilvl="0" w:tplc="FFFFFFFF">
      <w:start w:val="1"/>
      <w:numFmt w:val="bullet"/>
      <w:lvlText w:val="l"/>
      <w:lvlJc w:val="left"/>
      <w:pPr>
        <w:ind w:left="393" w:hanging="360"/>
      </w:pPr>
      <w:rPr>
        <w:rFonts w:ascii="Wingdings" w:hAnsi="Wingdings" w:hint="default"/>
        <w:color w:val="1BA6AD"/>
      </w:rPr>
    </w:lvl>
    <w:lvl w:ilvl="1" w:tplc="8092E236">
      <w:start w:val="1"/>
      <w:numFmt w:val="bullet"/>
      <w:lvlText w:val="l"/>
      <w:lvlJc w:val="left"/>
      <w:pPr>
        <w:ind w:left="1113" w:hanging="360"/>
      </w:pPr>
      <w:rPr>
        <w:rFonts w:ascii="Wingdings" w:hAnsi="Wingdings" w:hint="default"/>
        <w:color w:val="1BA6AD"/>
      </w:rPr>
    </w:lvl>
    <w:lvl w:ilvl="2" w:tplc="FFFFFFFF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 w15:restartNumberingAfterBreak="0">
    <w:nsid w:val="28BD1049"/>
    <w:multiLevelType w:val="hybridMultilevel"/>
    <w:tmpl w:val="A3B2826A"/>
    <w:lvl w:ilvl="0" w:tplc="B5D0997C">
      <w:start w:val="1"/>
      <w:numFmt w:val="bullet"/>
      <w:lvlText w:val="l"/>
      <w:lvlJc w:val="left"/>
      <w:pPr>
        <w:ind w:left="393" w:hanging="360"/>
      </w:pPr>
      <w:rPr>
        <w:rFonts w:ascii="Wingdings" w:hAnsi="Wingdings" w:hint="default"/>
        <w:color w:val="1BA6AD"/>
      </w:rPr>
    </w:lvl>
    <w:lvl w:ilvl="1" w:tplc="0C0A0003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9" w15:restartNumberingAfterBreak="0">
    <w:nsid w:val="2D3D2A3B"/>
    <w:multiLevelType w:val="hybridMultilevel"/>
    <w:tmpl w:val="D5361962"/>
    <w:lvl w:ilvl="0" w:tplc="459AB5D6">
      <w:numFmt w:val="bullet"/>
      <w:lvlText w:val=""/>
      <w:lvlJc w:val="left"/>
      <w:rPr>
        <w:rFonts w:ascii="Webdings" w:eastAsiaTheme="minorHAnsi" w:hAnsi="Webdings" w:hint="default"/>
        <w:b/>
        <w:bCs/>
        <w:color w:val="FF0000"/>
        <w:sz w:val="28"/>
        <w:szCs w:val="28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497D13"/>
    <w:multiLevelType w:val="hybridMultilevel"/>
    <w:tmpl w:val="124ADD32"/>
    <w:lvl w:ilvl="0" w:tplc="459AB5D6">
      <w:numFmt w:val="bullet"/>
      <w:lvlText w:val=""/>
      <w:lvlJc w:val="left"/>
      <w:pPr>
        <w:ind w:left="720" w:hanging="360"/>
      </w:pPr>
      <w:rPr>
        <w:rFonts w:ascii="Webdings" w:eastAsiaTheme="minorHAnsi" w:hAnsi="Webdings" w:hint="default"/>
        <w:b/>
        <w:bCs/>
        <w:color w:val="FF0000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B1206"/>
    <w:multiLevelType w:val="hybridMultilevel"/>
    <w:tmpl w:val="ADDC40B2"/>
    <w:lvl w:ilvl="0" w:tplc="EA44B90C">
      <w:start w:val="3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3539EC"/>
    <w:multiLevelType w:val="hybridMultilevel"/>
    <w:tmpl w:val="366E8BD8"/>
    <w:lvl w:ilvl="0" w:tplc="7CC40F06">
      <w:numFmt w:val="bullet"/>
      <w:lvlText w:val=""/>
      <w:lvlJc w:val="left"/>
      <w:pPr>
        <w:spacing w:before="360" w:after="360"/>
      </w:pPr>
      <w:rPr>
        <w:rFonts w:ascii="Webdings" w:eastAsiaTheme="minorHAnsi" w:hAnsi="Web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BF0008"/>
    <w:multiLevelType w:val="hybridMultilevel"/>
    <w:tmpl w:val="4D82E338"/>
    <w:lvl w:ilvl="0" w:tplc="459AB5D6">
      <w:numFmt w:val="bullet"/>
      <w:lvlText w:val=""/>
      <w:lvlJc w:val="left"/>
      <w:rPr>
        <w:rFonts w:ascii="Webdings" w:eastAsiaTheme="minorHAnsi" w:hAnsi="Webdings" w:hint="default"/>
        <w:b/>
        <w:bCs/>
        <w:color w:val="FF0000"/>
        <w:sz w:val="28"/>
        <w:szCs w:val="2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443E9"/>
    <w:multiLevelType w:val="hybridMultilevel"/>
    <w:tmpl w:val="7E3C2E50"/>
    <w:lvl w:ilvl="0" w:tplc="13E490BC">
      <w:numFmt w:val="bullet"/>
      <w:lvlText w:val=""/>
      <w:lvlJc w:val="left"/>
      <w:pPr>
        <w:ind w:left="720" w:hanging="360"/>
      </w:pPr>
      <w:rPr>
        <w:rFonts w:ascii="Webdings" w:eastAsiaTheme="minorHAnsi" w:hAnsi="Webdings" w:hint="default"/>
        <w:b/>
        <w:bCs/>
        <w:color w:val="FF0000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83C3F"/>
    <w:multiLevelType w:val="hybridMultilevel"/>
    <w:tmpl w:val="E1E6CCFA"/>
    <w:lvl w:ilvl="0" w:tplc="AC4AFF1C">
      <w:start w:val="1"/>
      <w:numFmt w:val="bullet"/>
      <w:lvlText w:val="l"/>
      <w:lvlJc w:val="left"/>
      <w:pPr>
        <w:ind w:left="720" w:hanging="360"/>
      </w:pPr>
      <w:rPr>
        <w:rFonts w:ascii="Wingdings" w:hAnsi="Wingdings" w:hint="default"/>
        <w:color w:val="ACCC2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E218B"/>
    <w:multiLevelType w:val="hybridMultilevel"/>
    <w:tmpl w:val="2DC6575A"/>
    <w:lvl w:ilvl="0" w:tplc="C23613AC">
      <w:start w:val="1"/>
      <w:numFmt w:val="bullet"/>
      <w:lvlText w:val="l"/>
      <w:lvlJc w:val="left"/>
      <w:pPr>
        <w:ind w:left="720" w:hanging="360"/>
      </w:pPr>
      <w:rPr>
        <w:rFonts w:ascii="Wingdings" w:hAnsi="Wingdings" w:hint="default"/>
        <w:b/>
        <w:bCs/>
        <w:color w:val="93C022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231C9"/>
    <w:multiLevelType w:val="hybridMultilevel"/>
    <w:tmpl w:val="539630AE"/>
    <w:lvl w:ilvl="0" w:tplc="0A7234D2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C679C"/>
    <w:multiLevelType w:val="hybridMultilevel"/>
    <w:tmpl w:val="15D6360A"/>
    <w:lvl w:ilvl="0" w:tplc="AC4AFF1C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  <w:color w:val="ACCC2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46275F"/>
    <w:multiLevelType w:val="hybridMultilevel"/>
    <w:tmpl w:val="65306E72"/>
    <w:lvl w:ilvl="0" w:tplc="3392DC28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 w:val="0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A390D"/>
    <w:multiLevelType w:val="hybridMultilevel"/>
    <w:tmpl w:val="5BDA2C74"/>
    <w:lvl w:ilvl="0" w:tplc="C23613AC">
      <w:start w:val="1"/>
      <w:numFmt w:val="bullet"/>
      <w:lvlText w:val="l"/>
      <w:lvlJc w:val="left"/>
      <w:pPr>
        <w:ind w:left="720" w:hanging="360"/>
      </w:pPr>
      <w:rPr>
        <w:rFonts w:ascii="Wingdings" w:hAnsi="Wingdings" w:hint="default"/>
        <w:b/>
        <w:bCs/>
        <w:color w:val="93C022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D71B9"/>
    <w:multiLevelType w:val="hybridMultilevel"/>
    <w:tmpl w:val="0BF65CB4"/>
    <w:lvl w:ilvl="0" w:tplc="C23613AC">
      <w:start w:val="1"/>
      <w:numFmt w:val="bullet"/>
      <w:lvlText w:val="l"/>
      <w:lvlJc w:val="left"/>
      <w:pPr>
        <w:ind w:left="720" w:hanging="360"/>
      </w:pPr>
      <w:rPr>
        <w:rFonts w:ascii="Wingdings" w:hAnsi="Wingdings" w:hint="default"/>
        <w:b/>
        <w:bCs/>
        <w:color w:val="93C022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1D7C2E"/>
    <w:multiLevelType w:val="hybridMultilevel"/>
    <w:tmpl w:val="677EC570"/>
    <w:lvl w:ilvl="0" w:tplc="AC4AFF1C">
      <w:start w:val="1"/>
      <w:numFmt w:val="bullet"/>
      <w:lvlText w:val="l"/>
      <w:lvlJc w:val="left"/>
      <w:pPr>
        <w:ind w:left="720" w:hanging="360"/>
      </w:pPr>
      <w:rPr>
        <w:rFonts w:ascii="Wingdings" w:hAnsi="Wingdings" w:hint="default"/>
        <w:color w:val="ACCC2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8B3576"/>
    <w:multiLevelType w:val="hybridMultilevel"/>
    <w:tmpl w:val="4494725C"/>
    <w:lvl w:ilvl="0" w:tplc="AC4AFF1C">
      <w:start w:val="1"/>
      <w:numFmt w:val="bullet"/>
      <w:lvlText w:val="l"/>
      <w:lvlJc w:val="left"/>
      <w:pPr>
        <w:ind w:left="720" w:hanging="360"/>
      </w:pPr>
      <w:rPr>
        <w:rFonts w:ascii="Wingdings" w:hAnsi="Wingdings" w:hint="default"/>
        <w:color w:val="ACCC2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90765"/>
    <w:multiLevelType w:val="hybridMultilevel"/>
    <w:tmpl w:val="9A34261E"/>
    <w:lvl w:ilvl="0" w:tplc="C23613AC">
      <w:start w:val="1"/>
      <w:numFmt w:val="bullet"/>
      <w:lvlText w:val="l"/>
      <w:lvlJc w:val="left"/>
      <w:pPr>
        <w:ind w:left="720" w:hanging="360"/>
      </w:pPr>
      <w:rPr>
        <w:rFonts w:ascii="Wingdings" w:hAnsi="Wingdings" w:hint="default"/>
        <w:b/>
        <w:bCs/>
        <w:color w:val="93C022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48696B"/>
    <w:multiLevelType w:val="hybridMultilevel"/>
    <w:tmpl w:val="E75E94EA"/>
    <w:lvl w:ilvl="0" w:tplc="0A7234D2">
      <w:numFmt w:val="bullet"/>
      <w:lvlText w:val="•"/>
      <w:lvlJc w:val="left"/>
      <w:rPr>
        <w:rFonts w:hint="default"/>
        <w:color w:val="CC00CC"/>
        <w:lang w:val="es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6" w15:restartNumberingAfterBreak="0">
    <w:nsid w:val="7A6A07A1"/>
    <w:multiLevelType w:val="hybridMultilevel"/>
    <w:tmpl w:val="BD10BF6A"/>
    <w:lvl w:ilvl="0" w:tplc="C23613AC">
      <w:start w:val="1"/>
      <w:numFmt w:val="bullet"/>
      <w:lvlText w:val="l"/>
      <w:lvlJc w:val="left"/>
      <w:pPr>
        <w:ind w:left="720" w:hanging="360"/>
      </w:pPr>
      <w:rPr>
        <w:rFonts w:ascii="Wingdings" w:hAnsi="Wingdings" w:hint="default"/>
        <w:b/>
        <w:bCs/>
        <w:color w:val="93C022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A42FAC"/>
    <w:multiLevelType w:val="hybridMultilevel"/>
    <w:tmpl w:val="1F08E1EE"/>
    <w:lvl w:ilvl="0" w:tplc="25B26F0E">
      <w:start w:val="1"/>
      <w:numFmt w:val="decimal"/>
      <w:lvlText w:val="%1."/>
      <w:lvlJc w:val="left"/>
      <w:pPr>
        <w:ind w:left="1435" w:hanging="184"/>
      </w:pPr>
      <w:rPr>
        <w:rFonts w:hint="default"/>
        <w:b/>
        <w:bCs/>
        <w:w w:val="100"/>
        <w:lang w:val="es-ES" w:eastAsia="en-US" w:bidi="ar-SA"/>
      </w:rPr>
    </w:lvl>
    <w:lvl w:ilvl="1" w:tplc="56D2481E">
      <w:start w:val="1"/>
      <w:numFmt w:val="lowerLetter"/>
      <w:lvlText w:val="%2."/>
      <w:lvlJc w:val="left"/>
      <w:pPr>
        <w:ind w:left="1649" w:hanging="227"/>
      </w:pPr>
      <w:rPr>
        <w:rFonts w:ascii="Arial" w:eastAsia="Arial" w:hAnsi="Arial" w:cs="Arial" w:hint="default"/>
        <w:w w:val="94"/>
        <w:sz w:val="18"/>
        <w:szCs w:val="18"/>
        <w:lang w:val="es-ES" w:eastAsia="en-US" w:bidi="ar-SA"/>
      </w:rPr>
    </w:lvl>
    <w:lvl w:ilvl="2" w:tplc="0A7234D2">
      <w:numFmt w:val="bullet"/>
      <w:lvlText w:val="•"/>
      <w:lvlJc w:val="left"/>
      <w:pPr>
        <w:ind w:left="2569" w:hanging="227"/>
      </w:pPr>
      <w:rPr>
        <w:rFonts w:hint="default"/>
        <w:lang w:val="es-ES" w:eastAsia="en-US" w:bidi="ar-SA"/>
      </w:rPr>
    </w:lvl>
    <w:lvl w:ilvl="3" w:tplc="CD62B51E">
      <w:numFmt w:val="bullet"/>
      <w:lvlText w:val="•"/>
      <w:lvlJc w:val="left"/>
      <w:pPr>
        <w:ind w:left="3499" w:hanging="227"/>
      </w:pPr>
      <w:rPr>
        <w:rFonts w:hint="default"/>
        <w:lang w:val="es-ES" w:eastAsia="en-US" w:bidi="ar-SA"/>
      </w:rPr>
    </w:lvl>
    <w:lvl w:ilvl="4" w:tplc="D9FAC566">
      <w:numFmt w:val="bullet"/>
      <w:lvlText w:val="•"/>
      <w:lvlJc w:val="left"/>
      <w:pPr>
        <w:ind w:left="4428" w:hanging="227"/>
      </w:pPr>
      <w:rPr>
        <w:rFonts w:hint="default"/>
        <w:lang w:val="es-ES" w:eastAsia="en-US" w:bidi="ar-SA"/>
      </w:rPr>
    </w:lvl>
    <w:lvl w:ilvl="5" w:tplc="55CCFF82">
      <w:numFmt w:val="bullet"/>
      <w:lvlText w:val="•"/>
      <w:lvlJc w:val="left"/>
      <w:pPr>
        <w:ind w:left="5358" w:hanging="227"/>
      </w:pPr>
      <w:rPr>
        <w:rFonts w:hint="default"/>
        <w:lang w:val="es-ES" w:eastAsia="en-US" w:bidi="ar-SA"/>
      </w:rPr>
    </w:lvl>
    <w:lvl w:ilvl="6" w:tplc="AC7ED9B4">
      <w:numFmt w:val="bullet"/>
      <w:lvlText w:val="•"/>
      <w:lvlJc w:val="left"/>
      <w:pPr>
        <w:ind w:left="6287" w:hanging="227"/>
      </w:pPr>
      <w:rPr>
        <w:rFonts w:hint="default"/>
        <w:lang w:val="es-ES" w:eastAsia="en-US" w:bidi="ar-SA"/>
      </w:rPr>
    </w:lvl>
    <w:lvl w:ilvl="7" w:tplc="4C3CE720">
      <w:numFmt w:val="bullet"/>
      <w:lvlText w:val="•"/>
      <w:lvlJc w:val="left"/>
      <w:pPr>
        <w:ind w:left="7217" w:hanging="227"/>
      </w:pPr>
      <w:rPr>
        <w:rFonts w:hint="default"/>
        <w:lang w:val="es-ES" w:eastAsia="en-US" w:bidi="ar-SA"/>
      </w:rPr>
    </w:lvl>
    <w:lvl w:ilvl="8" w:tplc="44F8739A">
      <w:numFmt w:val="bullet"/>
      <w:lvlText w:val="•"/>
      <w:lvlJc w:val="left"/>
      <w:pPr>
        <w:ind w:left="8146" w:hanging="227"/>
      </w:pPr>
      <w:rPr>
        <w:rFonts w:hint="default"/>
        <w:lang w:val="es-ES" w:eastAsia="en-US" w:bidi="ar-SA"/>
      </w:rPr>
    </w:lvl>
  </w:abstractNum>
  <w:abstractNum w:abstractNumId="28" w15:restartNumberingAfterBreak="0">
    <w:nsid w:val="7E600813"/>
    <w:multiLevelType w:val="hybridMultilevel"/>
    <w:tmpl w:val="914CA150"/>
    <w:lvl w:ilvl="0" w:tplc="DD7C5BDC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204CD5"/>
    <w:multiLevelType w:val="hybridMultilevel"/>
    <w:tmpl w:val="DF2A040E"/>
    <w:lvl w:ilvl="0" w:tplc="926A638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473587">
    <w:abstractNumId w:val="27"/>
  </w:num>
  <w:num w:numId="2" w16cid:durableId="1980304801">
    <w:abstractNumId w:val="29"/>
  </w:num>
  <w:num w:numId="3" w16cid:durableId="1202205796">
    <w:abstractNumId w:val="8"/>
  </w:num>
  <w:num w:numId="4" w16cid:durableId="1196651849">
    <w:abstractNumId w:val="6"/>
  </w:num>
  <w:num w:numId="5" w16cid:durableId="1400136568">
    <w:abstractNumId w:val="7"/>
  </w:num>
  <w:num w:numId="6" w16cid:durableId="1318416122">
    <w:abstractNumId w:val="1"/>
  </w:num>
  <w:num w:numId="7" w16cid:durableId="2089570948">
    <w:abstractNumId w:val="13"/>
  </w:num>
  <w:num w:numId="8" w16cid:durableId="666633861">
    <w:abstractNumId w:val="12"/>
  </w:num>
  <w:num w:numId="9" w16cid:durableId="109857681">
    <w:abstractNumId w:val="3"/>
  </w:num>
  <w:num w:numId="10" w16cid:durableId="20057943">
    <w:abstractNumId w:val="5"/>
  </w:num>
  <w:num w:numId="11" w16cid:durableId="2057268886">
    <w:abstractNumId w:val="2"/>
  </w:num>
  <w:num w:numId="12" w16cid:durableId="1577203014">
    <w:abstractNumId w:val="19"/>
  </w:num>
  <w:num w:numId="13" w16cid:durableId="1740328585">
    <w:abstractNumId w:val="23"/>
  </w:num>
  <w:num w:numId="14" w16cid:durableId="1026256390">
    <w:abstractNumId w:val="22"/>
  </w:num>
  <w:num w:numId="15" w16cid:durableId="227497932">
    <w:abstractNumId w:val="0"/>
  </w:num>
  <w:num w:numId="16" w16cid:durableId="287248231">
    <w:abstractNumId w:val="15"/>
  </w:num>
  <w:num w:numId="17" w16cid:durableId="461582957">
    <w:abstractNumId w:val="18"/>
  </w:num>
  <w:num w:numId="18" w16cid:durableId="1247882271">
    <w:abstractNumId w:val="9"/>
  </w:num>
  <w:num w:numId="19" w16cid:durableId="1855221629">
    <w:abstractNumId w:val="21"/>
  </w:num>
  <w:num w:numId="20" w16cid:durableId="2095086983">
    <w:abstractNumId w:val="26"/>
  </w:num>
  <w:num w:numId="21" w16cid:durableId="1044020020">
    <w:abstractNumId w:val="20"/>
  </w:num>
  <w:num w:numId="22" w16cid:durableId="2130393783">
    <w:abstractNumId w:val="10"/>
  </w:num>
  <w:num w:numId="23" w16cid:durableId="1452244980">
    <w:abstractNumId w:val="4"/>
  </w:num>
  <w:num w:numId="24" w16cid:durableId="1395470504">
    <w:abstractNumId w:val="24"/>
  </w:num>
  <w:num w:numId="25" w16cid:durableId="2043094980">
    <w:abstractNumId w:val="16"/>
  </w:num>
  <w:num w:numId="26" w16cid:durableId="564142533">
    <w:abstractNumId w:val="14"/>
  </w:num>
  <w:num w:numId="27" w16cid:durableId="910240719">
    <w:abstractNumId w:val="28"/>
  </w:num>
  <w:num w:numId="28" w16cid:durableId="1788574897">
    <w:abstractNumId w:val="11"/>
  </w:num>
  <w:num w:numId="29" w16cid:durableId="1993097072">
    <w:abstractNumId w:val="25"/>
  </w:num>
  <w:num w:numId="30" w16cid:durableId="695665822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C93"/>
    <w:rsid w:val="000054DE"/>
    <w:rsid w:val="00006D8C"/>
    <w:rsid w:val="00010D2A"/>
    <w:rsid w:val="00011073"/>
    <w:rsid w:val="000118BF"/>
    <w:rsid w:val="00011C41"/>
    <w:rsid w:val="000138FC"/>
    <w:rsid w:val="00017E4A"/>
    <w:rsid w:val="000211AB"/>
    <w:rsid w:val="000211B2"/>
    <w:rsid w:val="0002214F"/>
    <w:rsid w:val="00023409"/>
    <w:rsid w:val="00027871"/>
    <w:rsid w:val="0003083E"/>
    <w:rsid w:val="00031E0A"/>
    <w:rsid w:val="00034719"/>
    <w:rsid w:val="00034D04"/>
    <w:rsid w:val="000368A9"/>
    <w:rsid w:val="00037018"/>
    <w:rsid w:val="00041542"/>
    <w:rsid w:val="000416C1"/>
    <w:rsid w:val="00041AC8"/>
    <w:rsid w:val="00045D34"/>
    <w:rsid w:val="0004658F"/>
    <w:rsid w:val="00046831"/>
    <w:rsid w:val="0005040E"/>
    <w:rsid w:val="00051164"/>
    <w:rsid w:val="00051CE1"/>
    <w:rsid w:val="000528DB"/>
    <w:rsid w:val="00052AC1"/>
    <w:rsid w:val="0005428B"/>
    <w:rsid w:val="00054B84"/>
    <w:rsid w:val="000556F9"/>
    <w:rsid w:val="00057178"/>
    <w:rsid w:val="00057FB5"/>
    <w:rsid w:val="00060814"/>
    <w:rsid w:val="000619AB"/>
    <w:rsid w:val="00061C4A"/>
    <w:rsid w:val="0006247A"/>
    <w:rsid w:val="000630BA"/>
    <w:rsid w:val="0006373B"/>
    <w:rsid w:val="00063B94"/>
    <w:rsid w:val="00063C72"/>
    <w:rsid w:val="00063E60"/>
    <w:rsid w:val="00066636"/>
    <w:rsid w:val="00070D5D"/>
    <w:rsid w:val="00073569"/>
    <w:rsid w:val="00074372"/>
    <w:rsid w:val="00074421"/>
    <w:rsid w:val="00080044"/>
    <w:rsid w:val="00080494"/>
    <w:rsid w:val="000830EA"/>
    <w:rsid w:val="0008355F"/>
    <w:rsid w:val="00084994"/>
    <w:rsid w:val="0008499F"/>
    <w:rsid w:val="00092756"/>
    <w:rsid w:val="00092DA9"/>
    <w:rsid w:val="00094295"/>
    <w:rsid w:val="00094EC3"/>
    <w:rsid w:val="00095046"/>
    <w:rsid w:val="000A0AD4"/>
    <w:rsid w:val="000A3797"/>
    <w:rsid w:val="000A42D5"/>
    <w:rsid w:val="000A578F"/>
    <w:rsid w:val="000A673E"/>
    <w:rsid w:val="000A7489"/>
    <w:rsid w:val="000B12F9"/>
    <w:rsid w:val="000B1815"/>
    <w:rsid w:val="000B1DA6"/>
    <w:rsid w:val="000B2B02"/>
    <w:rsid w:val="000B2D72"/>
    <w:rsid w:val="000B436A"/>
    <w:rsid w:val="000B5472"/>
    <w:rsid w:val="000B597D"/>
    <w:rsid w:val="000B613D"/>
    <w:rsid w:val="000C1194"/>
    <w:rsid w:val="000C1382"/>
    <w:rsid w:val="000C17C5"/>
    <w:rsid w:val="000C1C03"/>
    <w:rsid w:val="000C2762"/>
    <w:rsid w:val="000C3950"/>
    <w:rsid w:val="000C4A73"/>
    <w:rsid w:val="000C7CD4"/>
    <w:rsid w:val="000D0420"/>
    <w:rsid w:val="000D0FBF"/>
    <w:rsid w:val="000D15F3"/>
    <w:rsid w:val="000D2A87"/>
    <w:rsid w:val="000D2AD8"/>
    <w:rsid w:val="000D357B"/>
    <w:rsid w:val="000D75A6"/>
    <w:rsid w:val="000E0E81"/>
    <w:rsid w:val="000E1991"/>
    <w:rsid w:val="000E2B74"/>
    <w:rsid w:val="000E2D44"/>
    <w:rsid w:val="000E391D"/>
    <w:rsid w:val="000E5C6A"/>
    <w:rsid w:val="000E750E"/>
    <w:rsid w:val="000E7EC4"/>
    <w:rsid w:val="000F01F1"/>
    <w:rsid w:val="000F187E"/>
    <w:rsid w:val="000F1B71"/>
    <w:rsid w:val="000F2C68"/>
    <w:rsid w:val="000F5732"/>
    <w:rsid w:val="000F6360"/>
    <w:rsid w:val="00101366"/>
    <w:rsid w:val="00102CF4"/>
    <w:rsid w:val="00103152"/>
    <w:rsid w:val="00105839"/>
    <w:rsid w:val="001061D3"/>
    <w:rsid w:val="001063D7"/>
    <w:rsid w:val="001072A7"/>
    <w:rsid w:val="00111459"/>
    <w:rsid w:val="0011257A"/>
    <w:rsid w:val="001129C1"/>
    <w:rsid w:val="00112B60"/>
    <w:rsid w:val="00115A5A"/>
    <w:rsid w:val="00117A59"/>
    <w:rsid w:val="0012115F"/>
    <w:rsid w:val="001239C2"/>
    <w:rsid w:val="00125455"/>
    <w:rsid w:val="00130339"/>
    <w:rsid w:val="00130E06"/>
    <w:rsid w:val="00132569"/>
    <w:rsid w:val="00133552"/>
    <w:rsid w:val="00140AE8"/>
    <w:rsid w:val="00140C3F"/>
    <w:rsid w:val="00140C7B"/>
    <w:rsid w:val="00144E3A"/>
    <w:rsid w:val="00145DCA"/>
    <w:rsid w:val="00146D5A"/>
    <w:rsid w:val="001476EB"/>
    <w:rsid w:val="00150A0E"/>
    <w:rsid w:val="00150BD8"/>
    <w:rsid w:val="00151469"/>
    <w:rsid w:val="00151F43"/>
    <w:rsid w:val="00153A38"/>
    <w:rsid w:val="001545D5"/>
    <w:rsid w:val="001557A6"/>
    <w:rsid w:val="001601DB"/>
    <w:rsid w:val="0016065A"/>
    <w:rsid w:val="00163DBA"/>
    <w:rsid w:val="00167198"/>
    <w:rsid w:val="00167BA3"/>
    <w:rsid w:val="0017143A"/>
    <w:rsid w:val="001776E8"/>
    <w:rsid w:val="0017787D"/>
    <w:rsid w:val="001810C4"/>
    <w:rsid w:val="001836C5"/>
    <w:rsid w:val="001840A1"/>
    <w:rsid w:val="00185E81"/>
    <w:rsid w:val="001908D3"/>
    <w:rsid w:val="00191DB3"/>
    <w:rsid w:val="00192E29"/>
    <w:rsid w:val="0019508F"/>
    <w:rsid w:val="0019788F"/>
    <w:rsid w:val="001A018E"/>
    <w:rsid w:val="001A0F8A"/>
    <w:rsid w:val="001A35CE"/>
    <w:rsid w:val="001A39B5"/>
    <w:rsid w:val="001A70B4"/>
    <w:rsid w:val="001B1D6B"/>
    <w:rsid w:val="001B37C2"/>
    <w:rsid w:val="001B560C"/>
    <w:rsid w:val="001B7129"/>
    <w:rsid w:val="001B7143"/>
    <w:rsid w:val="001B78B8"/>
    <w:rsid w:val="001B791D"/>
    <w:rsid w:val="001B7AA5"/>
    <w:rsid w:val="001C1B78"/>
    <w:rsid w:val="001C34D5"/>
    <w:rsid w:val="001C51B5"/>
    <w:rsid w:val="001D063E"/>
    <w:rsid w:val="001D0AF4"/>
    <w:rsid w:val="001D100B"/>
    <w:rsid w:val="001D140C"/>
    <w:rsid w:val="001D242C"/>
    <w:rsid w:val="001D3C8E"/>
    <w:rsid w:val="001D3FB7"/>
    <w:rsid w:val="001D4084"/>
    <w:rsid w:val="001D4249"/>
    <w:rsid w:val="001D457C"/>
    <w:rsid w:val="001D4CF0"/>
    <w:rsid w:val="001D5B6A"/>
    <w:rsid w:val="001D64DD"/>
    <w:rsid w:val="001D6864"/>
    <w:rsid w:val="001D7B98"/>
    <w:rsid w:val="001D7BD6"/>
    <w:rsid w:val="001E06D5"/>
    <w:rsid w:val="001E2455"/>
    <w:rsid w:val="001E2604"/>
    <w:rsid w:val="001E3161"/>
    <w:rsid w:val="001E3A3A"/>
    <w:rsid w:val="001E4E52"/>
    <w:rsid w:val="001F1D07"/>
    <w:rsid w:val="001F2A07"/>
    <w:rsid w:val="002012AF"/>
    <w:rsid w:val="002012EC"/>
    <w:rsid w:val="00202940"/>
    <w:rsid w:val="00203540"/>
    <w:rsid w:val="002036AC"/>
    <w:rsid w:val="00204778"/>
    <w:rsid w:val="0020680A"/>
    <w:rsid w:val="00207676"/>
    <w:rsid w:val="002113E3"/>
    <w:rsid w:val="00211405"/>
    <w:rsid w:val="00211656"/>
    <w:rsid w:val="0021234D"/>
    <w:rsid w:val="00213174"/>
    <w:rsid w:val="00215A56"/>
    <w:rsid w:val="0022059F"/>
    <w:rsid w:val="00221197"/>
    <w:rsid w:val="00221CCB"/>
    <w:rsid w:val="00225FC7"/>
    <w:rsid w:val="0023085E"/>
    <w:rsid w:val="00231D6F"/>
    <w:rsid w:val="00231F99"/>
    <w:rsid w:val="00232B78"/>
    <w:rsid w:val="00232DDD"/>
    <w:rsid w:val="00235306"/>
    <w:rsid w:val="00236484"/>
    <w:rsid w:val="002366E2"/>
    <w:rsid w:val="00242C68"/>
    <w:rsid w:val="00243252"/>
    <w:rsid w:val="00243A4B"/>
    <w:rsid w:val="00245967"/>
    <w:rsid w:val="00246AD9"/>
    <w:rsid w:val="00247D52"/>
    <w:rsid w:val="00252EB7"/>
    <w:rsid w:val="0025451A"/>
    <w:rsid w:val="00257D95"/>
    <w:rsid w:val="00260452"/>
    <w:rsid w:val="00260ED8"/>
    <w:rsid w:val="002622D2"/>
    <w:rsid w:val="0026459F"/>
    <w:rsid w:val="00265373"/>
    <w:rsid w:val="00265639"/>
    <w:rsid w:val="00265C68"/>
    <w:rsid w:val="002669F7"/>
    <w:rsid w:val="0027026A"/>
    <w:rsid w:val="002704FA"/>
    <w:rsid w:val="0027181F"/>
    <w:rsid w:val="00273EE6"/>
    <w:rsid w:val="002779BD"/>
    <w:rsid w:val="002801A2"/>
    <w:rsid w:val="002816D4"/>
    <w:rsid w:val="00282840"/>
    <w:rsid w:val="00290331"/>
    <w:rsid w:val="00293074"/>
    <w:rsid w:val="002933E2"/>
    <w:rsid w:val="00293E45"/>
    <w:rsid w:val="00296A0E"/>
    <w:rsid w:val="002A1D79"/>
    <w:rsid w:val="002A248A"/>
    <w:rsid w:val="002A2BA6"/>
    <w:rsid w:val="002A2C0D"/>
    <w:rsid w:val="002A2F2D"/>
    <w:rsid w:val="002A4E92"/>
    <w:rsid w:val="002A5895"/>
    <w:rsid w:val="002A624B"/>
    <w:rsid w:val="002A6966"/>
    <w:rsid w:val="002A74E3"/>
    <w:rsid w:val="002A77DD"/>
    <w:rsid w:val="002A7A8C"/>
    <w:rsid w:val="002B0717"/>
    <w:rsid w:val="002B3B98"/>
    <w:rsid w:val="002B7591"/>
    <w:rsid w:val="002C1B05"/>
    <w:rsid w:val="002C330B"/>
    <w:rsid w:val="002C44D8"/>
    <w:rsid w:val="002C7A62"/>
    <w:rsid w:val="002C7CEA"/>
    <w:rsid w:val="002D17B4"/>
    <w:rsid w:val="002D1CBA"/>
    <w:rsid w:val="002D2C00"/>
    <w:rsid w:val="002D3307"/>
    <w:rsid w:val="002D699D"/>
    <w:rsid w:val="002D6BD5"/>
    <w:rsid w:val="002D6BF0"/>
    <w:rsid w:val="002E0C85"/>
    <w:rsid w:val="002E24D9"/>
    <w:rsid w:val="002E3C3C"/>
    <w:rsid w:val="002E69E8"/>
    <w:rsid w:val="002F0519"/>
    <w:rsid w:val="002F44A1"/>
    <w:rsid w:val="002F4A81"/>
    <w:rsid w:val="002F7CDC"/>
    <w:rsid w:val="00301BBB"/>
    <w:rsid w:val="00303140"/>
    <w:rsid w:val="0030537E"/>
    <w:rsid w:val="00306FC6"/>
    <w:rsid w:val="00307462"/>
    <w:rsid w:val="003101DE"/>
    <w:rsid w:val="00311524"/>
    <w:rsid w:val="00312BF3"/>
    <w:rsid w:val="003136B5"/>
    <w:rsid w:val="00313B2C"/>
    <w:rsid w:val="00313FD7"/>
    <w:rsid w:val="00314F95"/>
    <w:rsid w:val="00314FEA"/>
    <w:rsid w:val="00317D4D"/>
    <w:rsid w:val="00321796"/>
    <w:rsid w:val="003239B7"/>
    <w:rsid w:val="003249DC"/>
    <w:rsid w:val="00325D0D"/>
    <w:rsid w:val="00326739"/>
    <w:rsid w:val="00330C09"/>
    <w:rsid w:val="003320C0"/>
    <w:rsid w:val="003347D2"/>
    <w:rsid w:val="003359C6"/>
    <w:rsid w:val="00341AA3"/>
    <w:rsid w:val="00344434"/>
    <w:rsid w:val="00344C64"/>
    <w:rsid w:val="00352B55"/>
    <w:rsid w:val="003574FE"/>
    <w:rsid w:val="0035770B"/>
    <w:rsid w:val="00362466"/>
    <w:rsid w:val="00363406"/>
    <w:rsid w:val="00363DFF"/>
    <w:rsid w:val="00365D0E"/>
    <w:rsid w:val="00372056"/>
    <w:rsid w:val="00374113"/>
    <w:rsid w:val="003741CC"/>
    <w:rsid w:val="00375B33"/>
    <w:rsid w:val="00376B16"/>
    <w:rsid w:val="00380F3F"/>
    <w:rsid w:val="00382DD6"/>
    <w:rsid w:val="00383E0D"/>
    <w:rsid w:val="00383FC8"/>
    <w:rsid w:val="00391301"/>
    <w:rsid w:val="00391CCD"/>
    <w:rsid w:val="0039235C"/>
    <w:rsid w:val="00392F6D"/>
    <w:rsid w:val="00393542"/>
    <w:rsid w:val="00393DC6"/>
    <w:rsid w:val="0039458E"/>
    <w:rsid w:val="00394E89"/>
    <w:rsid w:val="00397644"/>
    <w:rsid w:val="003A0E82"/>
    <w:rsid w:val="003A0EB2"/>
    <w:rsid w:val="003A39F3"/>
    <w:rsid w:val="003A42D6"/>
    <w:rsid w:val="003A5012"/>
    <w:rsid w:val="003A57CD"/>
    <w:rsid w:val="003A641E"/>
    <w:rsid w:val="003A6B10"/>
    <w:rsid w:val="003A73C3"/>
    <w:rsid w:val="003A7CEA"/>
    <w:rsid w:val="003B0D3F"/>
    <w:rsid w:val="003B2777"/>
    <w:rsid w:val="003B280F"/>
    <w:rsid w:val="003B282F"/>
    <w:rsid w:val="003B598E"/>
    <w:rsid w:val="003C28DA"/>
    <w:rsid w:val="003C3035"/>
    <w:rsid w:val="003C3D82"/>
    <w:rsid w:val="003C50BF"/>
    <w:rsid w:val="003C57A7"/>
    <w:rsid w:val="003C6E3D"/>
    <w:rsid w:val="003D084B"/>
    <w:rsid w:val="003D0F67"/>
    <w:rsid w:val="003D17D3"/>
    <w:rsid w:val="003D18C0"/>
    <w:rsid w:val="003D231B"/>
    <w:rsid w:val="003D4425"/>
    <w:rsid w:val="003D4C86"/>
    <w:rsid w:val="003D5FBB"/>
    <w:rsid w:val="003E11C9"/>
    <w:rsid w:val="003E2A15"/>
    <w:rsid w:val="003E481D"/>
    <w:rsid w:val="003E505D"/>
    <w:rsid w:val="003E6B27"/>
    <w:rsid w:val="003F21CA"/>
    <w:rsid w:val="003F28D7"/>
    <w:rsid w:val="003F2D79"/>
    <w:rsid w:val="003F3624"/>
    <w:rsid w:val="003F40E5"/>
    <w:rsid w:val="003F4AD0"/>
    <w:rsid w:val="003F4C8A"/>
    <w:rsid w:val="003F51C6"/>
    <w:rsid w:val="003F5BB7"/>
    <w:rsid w:val="003F69CB"/>
    <w:rsid w:val="003F6D16"/>
    <w:rsid w:val="003F7D60"/>
    <w:rsid w:val="00401D4A"/>
    <w:rsid w:val="00402BF5"/>
    <w:rsid w:val="004037F7"/>
    <w:rsid w:val="0040660D"/>
    <w:rsid w:val="0040690D"/>
    <w:rsid w:val="00407C75"/>
    <w:rsid w:val="004106E1"/>
    <w:rsid w:val="004134F0"/>
    <w:rsid w:val="0042096B"/>
    <w:rsid w:val="00421ADC"/>
    <w:rsid w:val="004231F1"/>
    <w:rsid w:val="00423D91"/>
    <w:rsid w:val="004260EF"/>
    <w:rsid w:val="004305C7"/>
    <w:rsid w:val="004306EB"/>
    <w:rsid w:val="00431CB7"/>
    <w:rsid w:val="00432C0B"/>
    <w:rsid w:val="00434993"/>
    <w:rsid w:val="0043723F"/>
    <w:rsid w:val="00440D2B"/>
    <w:rsid w:val="00443641"/>
    <w:rsid w:val="00444CBC"/>
    <w:rsid w:val="004452BC"/>
    <w:rsid w:val="004537AA"/>
    <w:rsid w:val="0045545E"/>
    <w:rsid w:val="004555EE"/>
    <w:rsid w:val="004575CD"/>
    <w:rsid w:val="00457C44"/>
    <w:rsid w:val="00460F41"/>
    <w:rsid w:val="00463C4D"/>
    <w:rsid w:val="00464794"/>
    <w:rsid w:val="00465B2E"/>
    <w:rsid w:val="00465BF0"/>
    <w:rsid w:val="0046626E"/>
    <w:rsid w:val="00466840"/>
    <w:rsid w:val="00466EE0"/>
    <w:rsid w:val="00467296"/>
    <w:rsid w:val="00470A18"/>
    <w:rsid w:val="00472A97"/>
    <w:rsid w:val="00474D62"/>
    <w:rsid w:val="00474E52"/>
    <w:rsid w:val="00475BA1"/>
    <w:rsid w:val="00481678"/>
    <w:rsid w:val="00482288"/>
    <w:rsid w:val="004822DA"/>
    <w:rsid w:val="004824DE"/>
    <w:rsid w:val="00483A91"/>
    <w:rsid w:val="00485F7A"/>
    <w:rsid w:val="004869A4"/>
    <w:rsid w:val="0049036B"/>
    <w:rsid w:val="004913AF"/>
    <w:rsid w:val="004923F8"/>
    <w:rsid w:val="004929F6"/>
    <w:rsid w:val="004A07BF"/>
    <w:rsid w:val="004A120E"/>
    <w:rsid w:val="004A206A"/>
    <w:rsid w:val="004A2BD2"/>
    <w:rsid w:val="004A3618"/>
    <w:rsid w:val="004A50B7"/>
    <w:rsid w:val="004A5801"/>
    <w:rsid w:val="004A691F"/>
    <w:rsid w:val="004A7237"/>
    <w:rsid w:val="004B07EF"/>
    <w:rsid w:val="004B2F5A"/>
    <w:rsid w:val="004B6BA7"/>
    <w:rsid w:val="004B6C97"/>
    <w:rsid w:val="004B7905"/>
    <w:rsid w:val="004C08FF"/>
    <w:rsid w:val="004C1CF9"/>
    <w:rsid w:val="004C3C0A"/>
    <w:rsid w:val="004C3E34"/>
    <w:rsid w:val="004C5329"/>
    <w:rsid w:val="004C7C80"/>
    <w:rsid w:val="004D005B"/>
    <w:rsid w:val="004D20A4"/>
    <w:rsid w:val="004D3221"/>
    <w:rsid w:val="004D4EBA"/>
    <w:rsid w:val="004D6E43"/>
    <w:rsid w:val="004E17BC"/>
    <w:rsid w:val="004E2BF5"/>
    <w:rsid w:val="004E3681"/>
    <w:rsid w:val="004E3E21"/>
    <w:rsid w:val="004E634D"/>
    <w:rsid w:val="004E643D"/>
    <w:rsid w:val="004F3EA1"/>
    <w:rsid w:val="004F7DE9"/>
    <w:rsid w:val="00500E5C"/>
    <w:rsid w:val="005024DF"/>
    <w:rsid w:val="005032A4"/>
    <w:rsid w:val="0050671B"/>
    <w:rsid w:val="00510B51"/>
    <w:rsid w:val="00511661"/>
    <w:rsid w:val="005145C9"/>
    <w:rsid w:val="00514693"/>
    <w:rsid w:val="00515024"/>
    <w:rsid w:val="005164DD"/>
    <w:rsid w:val="005219EB"/>
    <w:rsid w:val="00524EE1"/>
    <w:rsid w:val="005266D8"/>
    <w:rsid w:val="0053161A"/>
    <w:rsid w:val="005318C2"/>
    <w:rsid w:val="00532E95"/>
    <w:rsid w:val="00533EF1"/>
    <w:rsid w:val="0053444E"/>
    <w:rsid w:val="00535786"/>
    <w:rsid w:val="005362E4"/>
    <w:rsid w:val="00537254"/>
    <w:rsid w:val="005401F4"/>
    <w:rsid w:val="00542C15"/>
    <w:rsid w:val="00543B55"/>
    <w:rsid w:val="005443B9"/>
    <w:rsid w:val="00544D43"/>
    <w:rsid w:val="00550ED1"/>
    <w:rsid w:val="005522B8"/>
    <w:rsid w:val="005525D5"/>
    <w:rsid w:val="00554E92"/>
    <w:rsid w:val="00555855"/>
    <w:rsid w:val="00556066"/>
    <w:rsid w:val="00562D9B"/>
    <w:rsid w:val="00563CDF"/>
    <w:rsid w:val="00564B62"/>
    <w:rsid w:val="00565369"/>
    <w:rsid w:val="00565715"/>
    <w:rsid w:val="005676ED"/>
    <w:rsid w:val="00567912"/>
    <w:rsid w:val="00567B0D"/>
    <w:rsid w:val="00570AAD"/>
    <w:rsid w:val="0057374B"/>
    <w:rsid w:val="00574858"/>
    <w:rsid w:val="00575060"/>
    <w:rsid w:val="005753EE"/>
    <w:rsid w:val="00581924"/>
    <w:rsid w:val="00581E30"/>
    <w:rsid w:val="00581EE9"/>
    <w:rsid w:val="0058359F"/>
    <w:rsid w:val="005851A4"/>
    <w:rsid w:val="00586902"/>
    <w:rsid w:val="00590CD5"/>
    <w:rsid w:val="00592B28"/>
    <w:rsid w:val="00592D64"/>
    <w:rsid w:val="0059395E"/>
    <w:rsid w:val="005A4B70"/>
    <w:rsid w:val="005A50EF"/>
    <w:rsid w:val="005A6C42"/>
    <w:rsid w:val="005A7A7D"/>
    <w:rsid w:val="005B0F7D"/>
    <w:rsid w:val="005B1399"/>
    <w:rsid w:val="005B26D2"/>
    <w:rsid w:val="005B61D7"/>
    <w:rsid w:val="005C0127"/>
    <w:rsid w:val="005C02C5"/>
    <w:rsid w:val="005C0BFF"/>
    <w:rsid w:val="005C22B8"/>
    <w:rsid w:val="005C387E"/>
    <w:rsid w:val="005C594E"/>
    <w:rsid w:val="005C67A1"/>
    <w:rsid w:val="005C69DC"/>
    <w:rsid w:val="005D07A3"/>
    <w:rsid w:val="005D0B2D"/>
    <w:rsid w:val="005D1EBE"/>
    <w:rsid w:val="005D259F"/>
    <w:rsid w:val="005D28CB"/>
    <w:rsid w:val="005D380D"/>
    <w:rsid w:val="005D4E5F"/>
    <w:rsid w:val="005D53EE"/>
    <w:rsid w:val="005D6074"/>
    <w:rsid w:val="005D6F1F"/>
    <w:rsid w:val="005D7B00"/>
    <w:rsid w:val="005E31A7"/>
    <w:rsid w:val="005E3CE1"/>
    <w:rsid w:val="005E40D4"/>
    <w:rsid w:val="005E44B7"/>
    <w:rsid w:val="005E4603"/>
    <w:rsid w:val="005E536D"/>
    <w:rsid w:val="005E5410"/>
    <w:rsid w:val="005E6BBE"/>
    <w:rsid w:val="005E7452"/>
    <w:rsid w:val="005F024D"/>
    <w:rsid w:val="005F2A64"/>
    <w:rsid w:val="005F307D"/>
    <w:rsid w:val="005F3550"/>
    <w:rsid w:val="005F4462"/>
    <w:rsid w:val="005F4631"/>
    <w:rsid w:val="005F6CB0"/>
    <w:rsid w:val="005F7DED"/>
    <w:rsid w:val="006027C0"/>
    <w:rsid w:val="00602DFE"/>
    <w:rsid w:val="00603C8F"/>
    <w:rsid w:val="00603D52"/>
    <w:rsid w:val="00603E05"/>
    <w:rsid w:val="006044FA"/>
    <w:rsid w:val="00604D65"/>
    <w:rsid w:val="00604DB8"/>
    <w:rsid w:val="00606716"/>
    <w:rsid w:val="006075B4"/>
    <w:rsid w:val="00607E74"/>
    <w:rsid w:val="006114AB"/>
    <w:rsid w:val="00614E46"/>
    <w:rsid w:val="00616EDD"/>
    <w:rsid w:val="00625799"/>
    <w:rsid w:val="00627EE8"/>
    <w:rsid w:val="00630DE3"/>
    <w:rsid w:val="00630F7F"/>
    <w:rsid w:val="0063249A"/>
    <w:rsid w:val="006348EA"/>
    <w:rsid w:val="00634DD3"/>
    <w:rsid w:val="006354B9"/>
    <w:rsid w:val="0063707D"/>
    <w:rsid w:val="006374D4"/>
    <w:rsid w:val="006378D2"/>
    <w:rsid w:val="00637B59"/>
    <w:rsid w:val="006416F5"/>
    <w:rsid w:val="006531F7"/>
    <w:rsid w:val="00653D95"/>
    <w:rsid w:val="006552C2"/>
    <w:rsid w:val="006560ED"/>
    <w:rsid w:val="0065631A"/>
    <w:rsid w:val="006568AF"/>
    <w:rsid w:val="00657959"/>
    <w:rsid w:val="00657B8F"/>
    <w:rsid w:val="006604A8"/>
    <w:rsid w:val="00660BBD"/>
    <w:rsid w:val="00663EAC"/>
    <w:rsid w:val="0066419B"/>
    <w:rsid w:val="0066591E"/>
    <w:rsid w:val="0066649E"/>
    <w:rsid w:val="006678C7"/>
    <w:rsid w:val="00667B54"/>
    <w:rsid w:val="00670604"/>
    <w:rsid w:val="0067153B"/>
    <w:rsid w:val="00673B84"/>
    <w:rsid w:val="00674EA7"/>
    <w:rsid w:val="00680274"/>
    <w:rsid w:val="00681238"/>
    <w:rsid w:val="006819C5"/>
    <w:rsid w:val="00683653"/>
    <w:rsid w:val="00683903"/>
    <w:rsid w:val="00683C76"/>
    <w:rsid w:val="00684829"/>
    <w:rsid w:val="006853DF"/>
    <w:rsid w:val="00686108"/>
    <w:rsid w:val="00686E3E"/>
    <w:rsid w:val="00687CBF"/>
    <w:rsid w:val="00687F9B"/>
    <w:rsid w:val="00690C9B"/>
    <w:rsid w:val="0069172E"/>
    <w:rsid w:val="006920D4"/>
    <w:rsid w:val="00692ED0"/>
    <w:rsid w:val="00693A4A"/>
    <w:rsid w:val="00694641"/>
    <w:rsid w:val="00696776"/>
    <w:rsid w:val="0069678F"/>
    <w:rsid w:val="006A5128"/>
    <w:rsid w:val="006A54E9"/>
    <w:rsid w:val="006A70DB"/>
    <w:rsid w:val="006B0093"/>
    <w:rsid w:val="006B1120"/>
    <w:rsid w:val="006B16BB"/>
    <w:rsid w:val="006B72B9"/>
    <w:rsid w:val="006C1400"/>
    <w:rsid w:val="006C36D9"/>
    <w:rsid w:val="006C4458"/>
    <w:rsid w:val="006C65BF"/>
    <w:rsid w:val="006C67F9"/>
    <w:rsid w:val="006C6FCA"/>
    <w:rsid w:val="006D101A"/>
    <w:rsid w:val="006D35A9"/>
    <w:rsid w:val="006D4785"/>
    <w:rsid w:val="006D4792"/>
    <w:rsid w:val="006D4872"/>
    <w:rsid w:val="006D652C"/>
    <w:rsid w:val="006D6891"/>
    <w:rsid w:val="006D7C44"/>
    <w:rsid w:val="006E054F"/>
    <w:rsid w:val="006E0CFD"/>
    <w:rsid w:val="006E0FF4"/>
    <w:rsid w:val="006E15FF"/>
    <w:rsid w:val="006E332A"/>
    <w:rsid w:val="006E4C5D"/>
    <w:rsid w:val="006E6001"/>
    <w:rsid w:val="006E65E7"/>
    <w:rsid w:val="006E7D43"/>
    <w:rsid w:val="006F1296"/>
    <w:rsid w:val="006F708D"/>
    <w:rsid w:val="006F751E"/>
    <w:rsid w:val="006F79E9"/>
    <w:rsid w:val="00700E68"/>
    <w:rsid w:val="007045F6"/>
    <w:rsid w:val="00704974"/>
    <w:rsid w:val="00704D9E"/>
    <w:rsid w:val="00710FDD"/>
    <w:rsid w:val="00712173"/>
    <w:rsid w:val="00713228"/>
    <w:rsid w:val="007137E8"/>
    <w:rsid w:val="00714946"/>
    <w:rsid w:val="00714AFE"/>
    <w:rsid w:val="007150FA"/>
    <w:rsid w:val="00716FBD"/>
    <w:rsid w:val="00717F62"/>
    <w:rsid w:val="007241FA"/>
    <w:rsid w:val="00724B11"/>
    <w:rsid w:val="0072576F"/>
    <w:rsid w:val="0072614B"/>
    <w:rsid w:val="007262DF"/>
    <w:rsid w:val="00727095"/>
    <w:rsid w:val="00730B86"/>
    <w:rsid w:val="007321CE"/>
    <w:rsid w:val="00732C47"/>
    <w:rsid w:val="00732F54"/>
    <w:rsid w:val="007336B9"/>
    <w:rsid w:val="007348EF"/>
    <w:rsid w:val="00735081"/>
    <w:rsid w:val="00735486"/>
    <w:rsid w:val="00735E47"/>
    <w:rsid w:val="00736F36"/>
    <w:rsid w:val="00742F76"/>
    <w:rsid w:val="00745B4E"/>
    <w:rsid w:val="00746CF8"/>
    <w:rsid w:val="0075105F"/>
    <w:rsid w:val="00752216"/>
    <w:rsid w:val="00753113"/>
    <w:rsid w:val="0075672B"/>
    <w:rsid w:val="0076270E"/>
    <w:rsid w:val="00763997"/>
    <w:rsid w:val="00764A73"/>
    <w:rsid w:val="00766255"/>
    <w:rsid w:val="00766BE0"/>
    <w:rsid w:val="0077076F"/>
    <w:rsid w:val="00770AF3"/>
    <w:rsid w:val="007765D9"/>
    <w:rsid w:val="00776978"/>
    <w:rsid w:val="00780BAB"/>
    <w:rsid w:val="00780EA6"/>
    <w:rsid w:val="00782371"/>
    <w:rsid w:val="007849F1"/>
    <w:rsid w:val="00784FA9"/>
    <w:rsid w:val="00785592"/>
    <w:rsid w:val="00785D39"/>
    <w:rsid w:val="007865E8"/>
    <w:rsid w:val="007877AC"/>
    <w:rsid w:val="00792F29"/>
    <w:rsid w:val="00793DF6"/>
    <w:rsid w:val="00795152"/>
    <w:rsid w:val="007965C3"/>
    <w:rsid w:val="0079773E"/>
    <w:rsid w:val="00797C77"/>
    <w:rsid w:val="007A3650"/>
    <w:rsid w:val="007A3B53"/>
    <w:rsid w:val="007A636D"/>
    <w:rsid w:val="007A6E55"/>
    <w:rsid w:val="007A7E24"/>
    <w:rsid w:val="007B124E"/>
    <w:rsid w:val="007B31BD"/>
    <w:rsid w:val="007B3503"/>
    <w:rsid w:val="007B3D15"/>
    <w:rsid w:val="007B47AC"/>
    <w:rsid w:val="007B77D0"/>
    <w:rsid w:val="007C0640"/>
    <w:rsid w:val="007C0905"/>
    <w:rsid w:val="007C0F02"/>
    <w:rsid w:val="007C2337"/>
    <w:rsid w:val="007C2B22"/>
    <w:rsid w:val="007C53C0"/>
    <w:rsid w:val="007C564E"/>
    <w:rsid w:val="007C5ECF"/>
    <w:rsid w:val="007C60E4"/>
    <w:rsid w:val="007C65BC"/>
    <w:rsid w:val="007C6F13"/>
    <w:rsid w:val="007C70E7"/>
    <w:rsid w:val="007C78B3"/>
    <w:rsid w:val="007D0804"/>
    <w:rsid w:val="007D1A43"/>
    <w:rsid w:val="007D29BF"/>
    <w:rsid w:val="007D29EC"/>
    <w:rsid w:val="007D489E"/>
    <w:rsid w:val="007D4C0E"/>
    <w:rsid w:val="007D63B1"/>
    <w:rsid w:val="007E0861"/>
    <w:rsid w:val="007E1F56"/>
    <w:rsid w:val="007E4201"/>
    <w:rsid w:val="007E574E"/>
    <w:rsid w:val="007E600E"/>
    <w:rsid w:val="007F1509"/>
    <w:rsid w:val="007F2015"/>
    <w:rsid w:val="007F2DD0"/>
    <w:rsid w:val="007F31AC"/>
    <w:rsid w:val="007F398B"/>
    <w:rsid w:val="007F5FA2"/>
    <w:rsid w:val="007F7262"/>
    <w:rsid w:val="00801CAA"/>
    <w:rsid w:val="00803465"/>
    <w:rsid w:val="008101A7"/>
    <w:rsid w:val="0081059C"/>
    <w:rsid w:val="00810905"/>
    <w:rsid w:val="00813E5B"/>
    <w:rsid w:val="0081459F"/>
    <w:rsid w:val="008146B1"/>
    <w:rsid w:val="00814B47"/>
    <w:rsid w:val="0081666F"/>
    <w:rsid w:val="008168E4"/>
    <w:rsid w:val="00817FC8"/>
    <w:rsid w:val="00820A77"/>
    <w:rsid w:val="008214BD"/>
    <w:rsid w:val="008223CA"/>
    <w:rsid w:val="00822AF3"/>
    <w:rsid w:val="00823791"/>
    <w:rsid w:val="008244F9"/>
    <w:rsid w:val="00824A0B"/>
    <w:rsid w:val="00826B90"/>
    <w:rsid w:val="00830062"/>
    <w:rsid w:val="00830966"/>
    <w:rsid w:val="00831E76"/>
    <w:rsid w:val="0083294D"/>
    <w:rsid w:val="00832D02"/>
    <w:rsid w:val="00834216"/>
    <w:rsid w:val="00834D40"/>
    <w:rsid w:val="00835DFC"/>
    <w:rsid w:val="00837EE9"/>
    <w:rsid w:val="00840BB6"/>
    <w:rsid w:val="008414FB"/>
    <w:rsid w:val="008416C4"/>
    <w:rsid w:val="008420DE"/>
    <w:rsid w:val="00842399"/>
    <w:rsid w:val="00842C6E"/>
    <w:rsid w:val="00843C77"/>
    <w:rsid w:val="00845154"/>
    <w:rsid w:val="0084605C"/>
    <w:rsid w:val="00846462"/>
    <w:rsid w:val="00846A2C"/>
    <w:rsid w:val="008473B6"/>
    <w:rsid w:val="00847A49"/>
    <w:rsid w:val="0085102D"/>
    <w:rsid w:val="00851AB3"/>
    <w:rsid w:val="00852699"/>
    <w:rsid w:val="008529A0"/>
    <w:rsid w:val="00852D6B"/>
    <w:rsid w:val="00853DAA"/>
    <w:rsid w:val="008544E5"/>
    <w:rsid w:val="008576B7"/>
    <w:rsid w:val="00862C23"/>
    <w:rsid w:val="008630A3"/>
    <w:rsid w:val="00865806"/>
    <w:rsid w:val="008668F5"/>
    <w:rsid w:val="00867593"/>
    <w:rsid w:val="00872250"/>
    <w:rsid w:val="00873DA8"/>
    <w:rsid w:val="008743A5"/>
    <w:rsid w:val="008756D2"/>
    <w:rsid w:val="00877D04"/>
    <w:rsid w:val="0088118D"/>
    <w:rsid w:val="00882615"/>
    <w:rsid w:val="00882B37"/>
    <w:rsid w:val="00885252"/>
    <w:rsid w:val="008860C5"/>
    <w:rsid w:val="00886625"/>
    <w:rsid w:val="00890734"/>
    <w:rsid w:val="00891CF5"/>
    <w:rsid w:val="00892088"/>
    <w:rsid w:val="008938B3"/>
    <w:rsid w:val="00895A4F"/>
    <w:rsid w:val="00896836"/>
    <w:rsid w:val="00897503"/>
    <w:rsid w:val="008A493F"/>
    <w:rsid w:val="008A5A0C"/>
    <w:rsid w:val="008A78C7"/>
    <w:rsid w:val="008B164A"/>
    <w:rsid w:val="008B261C"/>
    <w:rsid w:val="008B36EA"/>
    <w:rsid w:val="008B4D33"/>
    <w:rsid w:val="008B5E4C"/>
    <w:rsid w:val="008B7885"/>
    <w:rsid w:val="008C0380"/>
    <w:rsid w:val="008C37F9"/>
    <w:rsid w:val="008C3EDD"/>
    <w:rsid w:val="008C40CA"/>
    <w:rsid w:val="008D0601"/>
    <w:rsid w:val="008D30EB"/>
    <w:rsid w:val="008D4AEF"/>
    <w:rsid w:val="008D4B4D"/>
    <w:rsid w:val="008D4ED6"/>
    <w:rsid w:val="008D4F29"/>
    <w:rsid w:val="008D5278"/>
    <w:rsid w:val="008D6CFD"/>
    <w:rsid w:val="008D74D6"/>
    <w:rsid w:val="008D756E"/>
    <w:rsid w:val="008E0339"/>
    <w:rsid w:val="008E101E"/>
    <w:rsid w:val="008E101F"/>
    <w:rsid w:val="008E2880"/>
    <w:rsid w:val="008E4F46"/>
    <w:rsid w:val="008E4FB8"/>
    <w:rsid w:val="008E5E98"/>
    <w:rsid w:val="008E6C62"/>
    <w:rsid w:val="008E761E"/>
    <w:rsid w:val="008E7CCF"/>
    <w:rsid w:val="008F076D"/>
    <w:rsid w:val="008F1494"/>
    <w:rsid w:val="008F1B3F"/>
    <w:rsid w:val="008F7887"/>
    <w:rsid w:val="00903994"/>
    <w:rsid w:val="00903CA0"/>
    <w:rsid w:val="00903D9C"/>
    <w:rsid w:val="00905B16"/>
    <w:rsid w:val="00906329"/>
    <w:rsid w:val="00906DCF"/>
    <w:rsid w:val="009106D4"/>
    <w:rsid w:val="00910F86"/>
    <w:rsid w:val="009112C6"/>
    <w:rsid w:val="0091140F"/>
    <w:rsid w:val="00912088"/>
    <w:rsid w:val="00912579"/>
    <w:rsid w:val="00917579"/>
    <w:rsid w:val="00921197"/>
    <w:rsid w:val="00922BA8"/>
    <w:rsid w:val="00926D52"/>
    <w:rsid w:val="0092759A"/>
    <w:rsid w:val="0093019C"/>
    <w:rsid w:val="009304EF"/>
    <w:rsid w:val="0093130A"/>
    <w:rsid w:val="00931431"/>
    <w:rsid w:val="0093143C"/>
    <w:rsid w:val="00932579"/>
    <w:rsid w:val="00933E2E"/>
    <w:rsid w:val="0093490B"/>
    <w:rsid w:val="00936FD7"/>
    <w:rsid w:val="009405BD"/>
    <w:rsid w:val="009412E7"/>
    <w:rsid w:val="009429CB"/>
    <w:rsid w:val="009441EF"/>
    <w:rsid w:val="00944A1B"/>
    <w:rsid w:val="00944C3F"/>
    <w:rsid w:val="009453BB"/>
    <w:rsid w:val="00946CBA"/>
    <w:rsid w:val="00946EB1"/>
    <w:rsid w:val="0094750D"/>
    <w:rsid w:val="00947546"/>
    <w:rsid w:val="009502C3"/>
    <w:rsid w:val="0095235F"/>
    <w:rsid w:val="009607EF"/>
    <w:rsid w:val="00960FB5"/>
    <w:rsid w:val="009652BC"/>
    <w:rsid w:val="00966086"/>
    <w:rsid w:val="00970394"/>
    <w:rsid w:val="009703D3"/>
    <w:rsid w:val="00970BE1"/>
    <w:rsid w:val="00971E44"/>
    <w:rsid w:val="009745D9"/>
    <w:rsid w:val="00974945"/>
    <w:rsid w:val="0097612B"/>
    <w:rsid w:val="00977BA4"/>
    <w:rsid w:val="0098153F"/>
    <w:rsid w:val="00985F72"/>
    <w:rsid w:val="00991C24"/>
    <w:rsid w:val="0099228D"/>
    <w:rsid w:val="00992409"/>
    <w:rsid w:val="00992CBC"/>
    <w:rsid w:val="00994D8C"/>
    <w:rsid w:val="00997D39"/>
    <w:rsid w:val="009A07B0"/>
    <w:rsid w:val="009A1421"/>
    <w:rsid w:val="009A1B05"/>
    <w:rsid w:val="009A2702"/>
    <w:rsid w:val="009A29A7"/>
    <w:rsid w:val="009A32A9"/>
    <w:rsid w:val="009A3640"/>
    <w:rsid w:val="009A37AA"/>
    <w:rsid w:val="009A3949"/>
    <w:rsid w:val="009A4D95"/>
    <w:rsid w:val="009A50CF"/>
    <w:rsid w:val="009A6468"/>
    <w:rsid w:val="009A7D34"/>
    <w:rsid w:val="009B08FB"/>
    <w:rsid w:val="009B40A3"/>
    <w:rsid w:val="009B760F"/>
    <w:rsid w:val="009B76A2"/>
    <w:rsid w:val="009B7F4D"/>
    <w:rsid w:val="009C1F48"/>
    <w:rsid w:val="009C32B5"/>
    <w:rsid w:val="009C391F"/>
    <w:rsid w:val="009C4E66"/>
    <w:rsid w:val="009C6072"/>
    <w:rsid w:val="009C66B0"/>
    <w:rsid w:val="009D1A8F"/>
    <w:rsid w:val="009D2130"/>
    <w:rsid w:val="009D4694"/>
    <w:rsid w:val="009D478B"/>
    <w:rsid w:val="009D5757"/>
    <w:rsid w:val="009D58CB"/>
    <w:rsid w:val="009E2E78"/>
    <w:rsid w:val="009E4021"/>
    <w:rsid w:val="009E4232"/>
    <w:rsid w:val="009E42A7"/>
    <w:rsid w:val="009E4530"/>
    <w:rsid w:val="009E5C98"/>
    <w:rsid w:val="009F146A"/>
    <w:rsid w:val="009F1BE9"/>
    <w:rsid w:val="009F20A7"/>
    <w:rsid w:val="009F50C4"/>
    <w:rsid w:val="009F56BF"/>
    <w:rsid w:val="00A025EE"/>
    <w:rsid w:val="00A04B83"/>
    <w:rsid w:val="00A05097"/>
    <w:rsid w:val="00A05E63"/>
    <w:rsid w:val="00A064C5"/>
    <w:rsid w:val="00A125EC"/>
    <w:rsid w:val="00A1707B"/>
    <w:rsid w:val="00A17390"/>
    <w:rsid w:val="00A20408"/>
    <w:rsid w:val="00A23008"/>
    <w:rsid w:val="00A23011"/>
    <w:rsid w:val="00A2301F"/>
    <w:rsid w:val="00A23244"/>
    <w:rsid w:val="00A23FE7"/>
    <w:rsid w:val="00A245A6"/>
    <w:rsid w:val="00A25302"/>
    <w:rsid w:val="00A26D0B"/>
    <w:rsid w:val="00A30EC1"/>
    <w:rsid w:val="00A32E3B"/>
    <w:rsid w:val="00A35260"/>
    <w:rsid w:val="00A364BD"/>
    <w:rsid w:val="00A3665D"/>
    <w:rsid w:val="00A37502"/>
    <w:rsid w:val="00A37C31"/>
    <w:rsid w:val="00A41B75"/>
    <w:rsid w:val="00A430DE"/>
    <w:rsid w:val="00A437CB"/>
    <w:rsid w:val="00A43961"/>
    <w:rsid w:val="00A46C82"/>
    <w:rsid w:val="00A4726C"/>
    <w:rsid w:val="00A47A03"/>
    <w:rsid w:val="00A5052F"/>
    <w:rsid w:val="00A51369"/>
    <w:rsid w:val="00A55B5B"/>
    <w:rsid w:val="00A578A5"/>
    <w:rsid w:val="00A6066F"/>
    <w:rsid w:val="00A610B3"/>
    <w:rsid w:val="00A611E2"/>
    <w:rsid w:val="00A63754"/>
    <w:rsid w:val="00A63F2A"/>
    <w:rsid w:val="00A64D27"/>
    <w:rsid w:val="00A65DE0"/>
    <w:rsid w:val="00A667D4"/>
    <w:rsid w:val="00A737F8"/>
    <w:rsid w:val="00A7631E"/>
    <w:rsid w:val="00A7651F"/>
    <w:rsid w:val="00A802AE"/>
    <w:rsid w:val="00A81B4D"/>
    <w:rsid w:val="00A849A0"/>
    <w:rsid w:val="00A850F8"/>
    <w:rsid w:val="00A85DA5"/>
    <w:rsid w:val="00A9091B"/>
    <w:rsid w:val="00A933B0"/>
    <w:rsid w:val="00A93C2F"/>
    <w:rsid w:val="00A950AD"/>
    <w:rsid w:val="00AA0238"/>
    <w:rsid w:val="00AA14E3"/>
    <w:rsid w:val="00AA1503"/>
    <w:rsid w:val="00AA1E32"/>
    <w:rsid w:val="00AA40D9"/>
    <w:rsid w:val="00AA5CBD"/>
    <w:rsid w:val="00AA6AB6"/>
    <w:rsid w:val="00AB0D67"/>
    <w:rsid w:val="00AB158B"/>
    <w:rsid w:val="00AB2594"/>
    <w:rsid w:val="00AB447A"/>
    <w:rsid w:val="00AB60B3"/>
    <w:rsid w:val="00AB6EB2"/>
    <w:rsid w:val="00AC0121"/>
    <w:rsid w:val="00AC072E"/>
    <w:rsid w:val="00AC0BDA"/>
    <w:rsid w:val="00AC106D"/>
    <w:rsid w:val="00AC13BF"/>
    <w:rsid w:val="00AC16CE"/>
    <w:rsid w:val="00AC276A"/>
    <w:rsid w:val="00AC295B"/>
    <w:rsid w:val="00AC3904"/>
    <w:rsid w:val="00AC4A08"/>
    <w:rsid w:val="00AC577C"/>
    <w:rsid w:val="00AC6206"/>
    <w:rsid w:val="00AC6FD2"/>
    <w:rsid w:val="00AC73AF"/>
    <w:rsid w:val="00AD0047"/>
    <w:rsid w:val="00AD0BB8"/>
    <w:rsid w:val="00AD1043"/>
    <w:rsid w:val="00AD1A69"/>
    <w:rsid w:val="00AD24A7"/>
    <w:rsid w:val="00AD2B95"/>
    <w:rsid w:val="00AD4C55"/>
    <w:rsid w:val="00AD4F68"/>
    <w:rsid w:val="00AD596A"/>
    <w:rsid w:val="00AD648E"/>
    <w:rsid w:val="00AE0AE3"/>
    <w:rsid w:val="00AE28BD"/>
    <w:rsid w:val="00AE4F79"/>
    <w:rsid w:val="00AE5F03"/>
    <w:rsid w:val="00AF24CA"/>
    <w:rsid w:val="00AF55C8"/>
    <w:rsid w:val="00AF74C9"/>
    <w:rsid w:val="00B04825"/>
    <w:rsid w:val="00B06B2F"/>
    <w:rsid w:val="00B07A9A"/>
    <w:rsid w:val="00B118BD"/>
    <w:rsid w:val="00B11A6D"/>
    <w:rsid w:val="00B13EEB"/>
    <w:rsid w:val="00B1517A"/>
    <w:rsid w:val="00B15E50"/>
    <w:rsid w:val="00B20923"/>
    <w:rsid w:val="00B23340"/>
    <w:rsid w:val="00B23AFF"/>
    <w:rsid w:val="00B24452"/>
    <w:rsid w:val="00B245E3"/>
    <w:rsid w:val="00B24D43"/>
    <w:rsid w:val="00B30831"/>
    <w:rsid w:val="00B31842"/>
    <w:rsid w:val="00B33724"/>
    <w:rsid w:val="00B3402F"/>
    <w:rsid w:val="00B44486"/>
    <w:rsid w:val="00B4570E"/>
    <w:rsid w:val="00B45A21"/>
    <w:rsid w:val="00B47CB7"/>
    <w:rsid w:val="00B47F5A"/>
    <w:rsid w:val="00B51BE2"/>
    <w:rsid w:val="00B51C04"/>
    <w:rsid w:val="00B52494"/>
    <w:rsid w:val="00B529F0"/>
    <w:rsid w:val="00B533C8"/>
    <w:rsid w:val="00B53733"/>
    <w:rsid w:val="00B545A2"/>
    <w:rsid w:val="00B5523D"/>
    <w:rsid w:val="00B57043"/>
    <w:rsid w:val="00B609F9"/>
    <w:rsid w:val="00B60DAF"/>
    <w:rsid w:val="00B60FB4"/>
    <w:rsid w:val="00B614B8"/>
    <w:rsid w:val="00B62B80"/>
    <w:rsid w:val="00B63203"/>
    <w:rsid w:val="00B632D8"/>
    <w:rsid w:val="00B643A4"/>
    <w:rsid w:val="00B66B81"/>
    <w:rsid w:val="00B727A4"/>
    <w:rsid w:val="00B73D12"/>
    <w:rsid w:val="00B75659"/>
    <w:rsid w:val="00B759CB"/>
    <w:rsid w:val="00B75C72"/>
    <w:rsid w:val="00B766B4"/>
    <w:rsid w:val="00B76B76"/>
    <w:rsid w:val="00B77035"/>
    <w:rsid w:val="00B77140"/>
    <w:rsid w:val="00B80FA3"/>
    <w:rsid w:val="00B81897"/>
    <w:rsid w:val="00B81BB6"/>
    <w:rsid w:val="00B82024"/>
    <w:rsid w:val="00B824C5"/>
    <w:rsid w:val="00B82B0D"/>
    <w:rsid w:val="00B859D4"/>
    <w:rsid w:val="00B87D58"/>
    <w:rsid w:val="00B9017F"/>
    <w:rsid w:val="00B92507"/>
    <w:rsid w:val="00B94E3E"/>
    <w:rsid w:val="00B956A9"/>
    <w:rsid w:val="00B9791E"/>
    <w:rsid w:val="00BA00C0"/>
    <w:rsid w:val="00BA14C4"/>
    <w:rsid w:val="00BA2388"/>
    <w:rsid w:val="00BA2729"/>
    <w:rsid w:val="00BA2C8B"/>
    <w:rsid w:val="00BA331F"/>
    <w:rsid w:val="00BA3529"/>
    <w:rsid w:val="00BA7565"/>
    <w:rsid w:val="00BB0F14"/>
    <w:rsid w:val="00BB34B8"/>
    <w:rsid w:val="00BB584B"/>
    <w:rsid w:val="00BB6D32"/>
    <w:rsid w:val="00BC08AC"/>
    <w:rsid w:val="00BC1ADC"/>
    <w:rsid w:val="00BC3843"/>
    <w:rsid w:val="00BC42F1"/>
    <w:rsid w:val="00BC522F"/>
    <w:rsid w:val="00BC53C4"/>
    <w:rsid w:val="00BC62E3"/>
    <w:rsid w:val="00BC71D7"/>
    <w:rsid w:val="00BD1375"/>
    <w:rsid w:val="00BD139A"/>
    <w:rsid w:val="00BD2146"/>
    <w:rsid w:val="00BD6AA1"/>
    <w:rsid w:val="00BD6B38"/>
    <w:rsid w:val="00BD7164"/>
    <w:rsid w:val="00BD768B"/>
    <w:rsid w:val="00BD7DEA"/>
    <w:rsid w:val="00BE05B9"/>
    <w:rsid w:val="00BE1D42"/>
    <w:rsid w:val="00BE59D6"/>
    <w:rsid w:val="00BE5DD4"/>
    <w:rsid w:val="00BE751C"/>
    <w:rsid w:val="00BE7976"/>
    <w:rsid w:val="00BF06D7"/>
    <w:rsid w:val="00BF53C2"/>
    <w:rsid w:val="00C006A5"/>
    <w:rsid w:val="00C006DF"/>
    <w:rsid w:val="00C01F59"/>
    <w:rsid w:val="00C0201E"/>
    <w:rsid w:val="00C02F44"/>
    <w:rsid w:val="00C06793"/>
    <w:rsid w:val="00C06850"/>
    <w:rsid w:val="00C06926"/>
    <w:rsid w:val="00C0708F"/>
    <w:rsid w:val="00C12B90"/>
    <w:rsid w:val="00C13757"/>
    <w:rsid w:val="00C15A5C"/>
    <w:rsid w:val="00C207EC"/>
    <w:rsid w:val="00C229AE"/>
    <w:rsid w:val="00C264AF"/>
    <w:rsid w:val="00C272BC"/>
    <w:rsid w:val="00C3069A"/>
    <w:rsid w:val="00C308EE"/>
    <w:rsid w:val="00C31BC9"/>
    <w:rsid w:val="00C31EF0"/>
    <w:rsid w:val="00C43064"/>
    <w:rsid w:val="00C466C9"/>
    <w:rsid w:val="00C507CF"/>
    <w:rsid w:val="00C53BB2"/>
    <w:rsid w:val="00C6194B"/>
    <w:rsid w:val="00C64DE8"/>
    <w:rsid w:val="00C66AA5"/>
    <w:rsid w:val="00C70DEC"/>
    <w:rsid w:val="00C70F7E"/>
    <w:rsid w:val="00C75F9B"/>
    <w:rsid w:val="00C82356"/>
    <w:rsid w:val="00C82C34"/>
    <w:rsid w:val="00C85888"/>
    <w:rsid w:val="00C862C9"/>
    <w:rsid w:val="00C87BC1"/>
    <w:rsid w:val="00C903A2"/>
    <w:rsid w:val="00C92EB5"/>
    <w:rsid w:val="00C94E13"/>
    <w:rsid w:val="00C94F1D"/>
    <w:rsid w:val="00C95751"/>
    <w:rsid w:val="00C9581D"/>
    <w:rsid w:val="00C97369"/>
    <w:rsid w:val="00CA1C96"/>
    <w:rsid w:val="00CA25DB"/>
    <w:rsid w:val="00CA2AFE"/>
    <w:rsid w:val="00CA482D"/>
    <w:rsid w:val="00CA503A"/>
    <w:rsid w:val="00CA5D43"/>
    <w:rsid w:val="00CA5ECB"/>
    <w:rsid w:val="00CA67FB"/>
    <w:rsid w:val="00CB225B"/>
    <w:rsid w:val="00CB34E4"/>
    <w:rsid w:val="00CB36BD"/>
    <w:rsid w:val="00CB44EC"/>
    <w:rsid w:val="00CB4700"/>
    <w:rsid w:val="00CB6801"/>
    <w:rsid w:val="00CB6832"/>
    <w:rsid w:val="00CB690A"/>
    <w:rsid w:val="00CB75F5"/>
    <w:rsid w:val="00CC06E7"/>
    <w:rsid w:val="00CC1B28"/>
    <w:rsid w:val="00CC21FA"/>
    <w:rsid w:val="00CC2697"/>
    <w:rsid w:val="00CC4438"/>
    <w:rsid w:val="00CC47DB"/>
    <w:rsid w:val="00CC6FAE"/>
    <w:rsid w:val="00CD0DD7"/>
    <w:rsid w:val="00CD3086"/>
    <w:rsid w:val="00CD4739"/>
    <w:rsid w:val="00CD4A23"/>
    <w:rsid w:val="00CD79EB"/>
    <w:rsid w:val="00CD7C69"/>
    <w:rsid w:val="00CE2608"/>
    <w:rsid w:val="00CE2841"/>
    <w:rsid w:val="00CE578C"/>
    <w:rsid w:val="00CF163A"/>
    <w:rsid w:val="00D011AA"/>
    <w:rsid w:val="00D013FC"/>
    <w:rsid w:val="00D01A2A"/>
    <w:rsid w:val="00D02FA1"/>
    <w:rsid w:val="00D06276"/>
    <w:rsid w:val="00D068BF"/>
    <w:rsid w:val="00D0697E"/>
    <w:rsid w:val="00D11C4B"/>
    <w:rsid w:val="00D11EE2"/>
    <w:rsid w:val="00D133A7"/>
    <w:rsid w:val="00D136F9"/>
    <w:rsid w:val="00D14567"/>
    <w:rsid w:val="00D162FA"/>
    <w:rsid w:val="00D175E7"/>
    <w:rsid w:val="00D17986"/>
    <w:rsid w:val="00D20ADD"/>
    <w:rsid w:val="00D21C4E"/>
    <w:rsid w:val="00D22010"/>
    <w:rsid w:val="00D222BF"/>
    <w:rsid w:val="00D2253A"/>
    <w:rsid w:val="00D22681"/>
    <w:rsid w:val="00D23279"/>
    <w:rsid w:val="00D23A10"/>
    <w:rsid w:val="00D2588A"/>
    <w:rsid w:val="00D2597F"/>
    <w:rsid w:val="00D265D4"/>
    <w:rsid w:val="00D3089A"/>
    <w:rsid w:val="00D31230"/>
    <w:rsid w:val="00D31E70"/>
    <w:rsid w:val="00D32F7A"/>
    <w:rsid w:val="00D346E1"/>
    <w:rsid w:val="00D3556E"/>
    <w:rsid w:val="00D42346"/>
    <w:rsid w:val="00D42DC5"/>
    <w:rsid w:val="00D45BEC"/>
    <w:rsid w:val="00D461A4"/>
    <w:rsid w:val="00D47C93"/>
    <w:rsid w:val="00D47DC1"/>
    <w:rsid w:val="00D50216"/>
    <w:rsid w:val="00D61399"/>
    <w:rsid w:val="00D628CF"/>
    <w:rsid w:val="00D62955"/>
    <w:rsid w:val="00D62B4A"/>
    <w:rsid w:val="00D66221"/>
    <w:rsid w:val="00D66629"/>
    <w:rsid w:val="00D6785B"/>
    <w:rsid w:val="00D70C7B"/>
    <w:rsid w:val="00D71245"/>
    <w:rsid w:val="00D71368"/>
    <w:rsid w:val="00D72F20"/>
    <w:rsid w:val="00D73F6F"/>
    <w:rsid w:val="00D747D7"/>
    <w:rsid w:val="00D74DC4"/>
    <w:rsid w:val="00D772C6"/>
    <w:rsid w:val="00D805A5"/>
    <w:rsid w:val="00D80C91"/>
    <w:rsid w:val="00D81261"/>
    <w:rsid w:val="00D81D3F"/>
    <w:rsid w:val="00D83477"/>
    <w:rsid w:val="00D8513C"/>
    <w:rsid w:val="00D85DB3"/>
    <w:rsid w:val="00D86FF5"/>
    <w:rsid w:val="00D879EE"/>
    <w:rsid w:val="00D911C5"/>
    <w:rsid w:val="00D9235D"/>
    <w:rsid w:val="00D93B65"/>
    <w:rsid w:val="00D93C6F"/>
    <w:rsid w:val="00D956DE"/>
    <w:rsid w:val="00D95E8E"/>
    <w:rsid w:val="00D9614D"/>
    <w:rsid w:val="00D96CD3"/>
    <w:rsid w:val="00D97B44"/>
    <w:rsid w:val="00D97F0B"/>
    <w:rsid w:val="00DA08BD"/>
    <w:rsid w:val="00DA254A"/>
    <w:rsid w:val="00DA5561"/>
    <w:rsid w:val="00DA56F3"/>
    <w:rsid w:val="00DA58CF"/>
    <w:rsid w:val="00DA5946"/>
    <w:rsid w:val="00DA61F6"/>
    <w:rsid w:val="00DA66F6"/>
    <w:rsid w:val="00DA7434"/>
    <w:rsid w:val="00DB0911"/>
    <w:rsid w:val="00DB0CDF"/>
    <w:rsid w:val="00DB23BF"/>
    <w:rsid w:val="00DB3D9A"/>
    <w:rsid w:val="00DC1BBC"/>
    <w:rsid w:val="00DC2EA3"/>
    <w:rsid w:val="00DC4186"/>
    <w:rsid w:val="00DC698E"/>
    <w:rsid w:val="00DC6E89"/>
    <w:rsid w:val="00DD29B2"/>
    <w:rsid w:val="00DD2B9D"/>
    <w:rsid w:val="00DD34B6"/>
    <w:rsid w:val="00DD67EF"/>
    <w:rsid w:val="00DE0A4B"/>
    <w:rsid w:val="00DE16B8"/>
    <w:rsid w:val="00DE2418"/>
    <w:rsid w:val="00DF129B"/>
    <w:rsid w:val="00DF2A57"/>
    <w:rsid w:val="00DF4E77"/>
    <w:rsid w:val="00DF713F"/>
    <w:rsid w:val="00E01950"/>
    <w:rsid w:val="00E01B0C"/>
    <w:rsid w:val="00E032E3"/>
    <w:rsid w:val="00E052AF"/>
    <w:rsid w:val="00E06587"/>
    <w:rsid w:val="00E10AA6"/>
    <w:rsid w:val="00E11067"/>
    <w:rsid w:val="00E11CF0"/>
    <w:rsid w:val="00E12840"/>
    <w:rsid w:val="00E129A5"/>
    <w:rsid w:val="00E14FB6"/>
    <w:rsid w:val="00E15587"/>
    <w:rsid w:val="00E1596E"/>
    <w:rsid w:val="00E16861"/>
    <w:rsid w:val="00E21835"/>
    <w:rsid w:val="00E2416B"/>
    <w:rsid w:val="00E2566C"/>
    <w:rsid w:val="00E25DFF"/>
    <w:rsid w:val="00E36113"/>
    <w:rsid w:val="00E37546"/>
    <w:rsid w:val="00E37C52"/>
    <w:rsid w:val="00E406E4"/>
    <w:rsid w:val="00E41792"/>
    <w:rsid w:val="00E41E11"/>
    <w:rsid w:val="00E43FE2"/>
    <w:rsid w:val="00E46CD1"/>
    <w:rsid w:val="00E47511"/>
    <w:rsid w:val="00E51EF5"/>
    <w:rsid w:val="00E53478"/>
    <w:rsid w:val="00E538D9"/>
    <w:rsid w:val="00E56078"/>
    <w:rsid w:val="00E57076"/>
    <w:rsid w:val="00E57ACF"/>
    <w:rsid w:val="00E60CAC"/>
    <w:rsid w:val="00E67758"/>
    <w:rsid w:val="00E7384C"/>
    <w:rsid w:val="00E7505E"/>
    <w:rsid w:val="00E77084"/>
    <w:rsid w:val="00E80251"/>
    <w:rsid w:val="00E860FE"/>
    <w:rsid w:val="00E94156"/>
    <w:rsid w:val="00E94B75"/>
    <w:rsid w:val="00EA11D0"/>
    <w:rsid w:val="00EA4AE5"/>
    <w:rsid w:val="00EA5752"/>
    <w:rsid w:val="00EA6296"/>
    <w:rsid w:val="00EA6AC6"/>
    <w:rsid w:val="00EA713D"/>
    <w:rsid w:val="00EA7592"/>
    <w:rsid w:val="00EB01C9"/>
    <w:rsid w:val="00EB0CC0"/>
    <w:rsid w:val="00EB1A38"/>
    <w:rsid w:val="00EB253E"/>
    <w:rsid w:val="00EB3073"/>
    <w:rsid w:val="00EC1278"/>
    <w:rsid w:val="00EC55D3"/>
    <w:rsid w:val="00EC7127"/>
    <w:rsid w:val="00EC7754"/>
    <w:rsid w:val="00ED02A3"/>
    <w:rsid w:val="00ED031F"/>
    <w:rsid w:val="00ED07FE"/>
    <w:rsid w:val="00ED617A"/>
    <w:rsid w:val="00ED6666"/>
    <w:rsid w:val="00EE0E08"/>
    <w:rsid w:val="00EE108A"/>
    <w:rsid w:val="00EE1250"/>
    <w:rsid w:val="00EE194B"/>
    <w:rsid w:val="00EE515E"/>
    <w:rsid w:val="00EE58E0"/>
    <w:rsid w:val="00EE70C8"/>
    <w:rsid w:val="00EE731F"/>
    <w:rsid w:val="00EE763B"/>
    <w:rsid w:val="00EE7820"/>
    <w:rsid w:val="00EF2089"/>
    <w:rsid w:val="00EF4212"/>
    <w:rsid w:val="00F00BFE"/>
    <w:rsid w:val="00F03025"/>
    <w:rsid w:val="00F037B0"/>
    <w:rsid w:val="00F03D5A"/>
    <w:rsid w:val="00F04032"/>
    <w:rsid w:val="00F064C7"/>
    <w:rsid w:val="00F07C9C"/>
    <w:rsid w:val="00F12177"/>
    <w:rsid w:val="00F12473"/>
    <w:rsid w:val="00F127A8"/>
    <w:rsid w:val="00F170A4"/>
    <w:rsid w:val="00F17614"/>
    <w:rsid w:val="00F17A08"/>
    <w:rsid w:val="00F17BE4"/>
    <w:rsid w:val="00F21017"/>
    <w:rsid w:val="00F2196A"/>
    <w:rsid w:val="00F23136"/>
    <w:rsid w:val="00F23A65"/>
    <w:rsid w:val="00F268D2"/>
    <w:rsid w:val="00F269A3"/>
    <w:rsid w:val="00F302E9"/>
    <w:rsid w:val="00F3035D"/>
    <w:rsid w:val="00F319BD"/>
    <w:rsid w:val="00F3268F"/>
    <w:rsid w:val="00F344B3"/>
    <w:rsid w:val="00F34A99"/>
    <w:rsid w:val="00F34F0D"/>
    <w:rsid w:val="00F35718"/>
    <w:rsid w:val="00F3583C"/>
    <w:rsid w:val="00F359FD"/>
    <w:rsid w:val="00F360D6"/>
    <w:rsid w:val="00F41F02"/>
    <w:rsid w:val="00F42561"/>
    <w:rsid w:val="00F43F12"/>
    <w:rsid w:val="00F47D41"/>
    <w:rsid w:val="00F47DCC"/>
    <w:rsid w:val="00F50B0A"/>
    <w:rsid w:val="00F51914"/>
    <w:rsid w:val="00F51A9D"/>
    <w:rsid w:val="00F52638"/>
    <w:rsid w:val="00F53170"/>
    <w:rsid w:val="00F54DB1"/>
    <w:rsid w:val="00F54FF5"/>
    <w:rsid w:val="00F55C56"/>
    <w:rsid w:val="00F56CF8"/>
    <w:rsid w:val="00F6004F"/>
    <w:rsid w:val="00F6036D"/>
    <w:rsid w:val="00F60795"/>
    <w:rsid w:val="00F62E88"/>
    <w:rsid w:val="00F63F46"/>
    <w:rsid w:val="00F6486E"/>
    <w:rsid w:val="00F663AB"/>
    <w:rsid w:val="00F703E1"/>
    <w:rsid w:val="00F70930"/>
    <w:rsid w:val="00F72F29"/>
    <w:rsid w:val="00F74106"/>
    <w:rsid w:val="00F83175"/>
    <w:rsid w:val="00F84412"/>
    <w:rsid w:val="00F9512B"/>
    <w:rsid w:val="00F9651D"/>
    <w:rsid w:val="00F9729A"/>
    <w:rsid w:val="00F97EE8"/>
    <w:rsid w:val="00FA1619"/>
    <w:rsid w:val="00FA2B58"/>
    <w:rsid w:val="00FA2DE7"/>
    <w:rsid w:val="00FA3267"/>
    <w:rsid w:val="00FA3978"/>
    <w:rsid w:val="00FA5926"/>
    <w:rsid w:val="00FA6E94"/>
    <w:rsid w:val="00FA7443"/>
    <w:rsid w:val="00FB1D0B"/>
    <w:rsid w:val="00FB2AD7"/>
    <w:rsid w:val="00FB2DAC"/>
    <w:rsid w:val="00FB3A14"/>
    <w:rsid w:val="00FB4E53"/>
    <w:rsid w:val="00FB6C1D"/>
    <w:rsid w:val="00FB6E0A"/>
    <w:rsid w:val="00FC0188"/>
    <w:rsid w:val="00FC064F"/>
    <w:rsid w:val="00FC0A50"/>
    <w:rsid w:val="00FC2485"/>
    <w:rsid w:val="00FC25E6"/>
    <w:rsid w:val="00FC286A"/>
    <w:rsid w:val="00FC3CCC"/>
    <w:rsid w:val="00FC42AB"/>
    <w:rsid w:val="00FC5695"/>
    <w:rsid w:val="00FC5EA5"/>
    <w:rsid w:val="00FC78FC"/>
    <w:rsid w:val="00FD0A31"/>
    <w:rsid w:val="00FD11BC"/>
    <w:rsid w:val="00FD12B7"/>
    <w:rsid w:val="00FD1DDB"/>
    <w:rsid w:val="00FD6E28"/>
    <w:rsid w:val="00FE5AE8"/>
    <w:rsid w:val="00FF1495"/>
    <w:rsid w:val="00FF1671"/>
    <w:rsid w:val="00FF182C"/>
    <w:rsid w:val="00FF1C11"/>
    <w:rsid w:val="00FF4B01"/>
    <w:rsid w:val="00FF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33E38"/>
  <w15:chartTrackingRefBased/>
  <w15:docId w15:val="{CAD7A6EE-2B76-4E11-A76F-089069E4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8E4"/>
  </w:style>
  <w:style w:type="paragraph" w:styleId="Ttulo1">
    <w:name w:val="heading 1"/>
    <w:basedOn w:val="Normal"/>
    <w:next w:val="Normal"/>
    <w:link w:val="Ttulo1Car"/>
    <w:uiPriority w:val="9"/>
    <w:qFormat/>
    <w:rsid w:val="004D20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03540"/>
    <w:pPr>
      <w:tabs>
        <w:tab w:val="left" w:pos="1710"/>
      </w:tabs>
      <w:autoSpaceDE w:val="0"/>
      <w:autoSpaceDN w:val="0"/>
      <w:spacing w:after="0" w:line="288" w:lineRule="exact"/>
      <w:ind w:left="1710" w:hanging="1710"/>
      <w:outlineLvl w:val="1"/>
    </w:pPr>
    <w:rPr>
      <w:rFonts w:ascii="Arial Black" w:eastAsia="Times New Roman" w:hAnsi="Arial Black" w:cs="Arial"/>
      <w:snapToGrid w:val="0"/>
      <w:sz w:val="20"/>
      <w:szCs w:val="20"/>
      <w:lang w:val="de-DE" w:eastAsia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29B2"/>
    <w:pPr>
      <w:ind w:left="720"/>
      <w:contextualSpacing/>
    </w:pPr>
  </w:style>
  <w:style w:type="paragraph" w:styleId="TDC1">
    <w:name w:val="toc 1"/>
    <w:basedOn w:val="Normal"/>
    <w:uiPriority w:val="1"/>
    <w:qFormat/>
    <w:rsid w:val="00D80C91"/>
    <w:pPr>
      <w:widowControl w:val="0"/>
      <w:autoSpaceDE w:val="0"/>
      <w:autoSpaceDN w:val="0"/>
      <w:spacing w:before="451" w:after="0" w:line="240" w:lineRule="auto"/>
      <w:ind w:left="1435" w:hanging="184"/>
    </w:pPr>
    <w:rPr>
      <w:rFonts w:ascii="Arial" w:eastAsia="Arial" w:hAnsi="Arial" w:cs="Arial"/>
      <w:sz w:val="18"/>
      <w:szCs w:val="18"/>
    </w:rPr>
  </w:style>
  <w:style w:type="paragraph" w:styleId="TDC2">
    <w:name w:val="toc 2"/>
    <w:basedOn w:val="Normal"/>
    <w:uiPriority w:val="39"/>
    <w:qFormat/>
    <w:rsid w:val="00D80C91"/>
    <w:pPr>
      <w:widowControl w:val="0"/>
      <w:autoSpaceDE w:val="0"/>
      <w:autoSpaceDN w:val="0"/>
      <w:spacing w:before="122" w:after="0" w:line="240" w:lineRule="auto"/>
      <w:ind w:left="1649" w:hanging="228"/>
    </w:pPr>
    <w:rPr>
      <w:rFonts w:ascii="Arial" w:eastAsia="Arial" w:hAnsi="Arial" w:cs="Arial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4D20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4D20A4"/>
    <w:pPr>
      <w:outlineLvl w:val="9"/>
    </w:pPr>
    <w:rPr>
      <w:lang w:eastAsia="es-ES"/>
    </w:rPr>
  </w:style>
  <w:style w:type="table" w:styleId="Tablaconcuadrcula">
    <w:name w:val="Table Grid"/>
    <w:basedOn w:val="Tablanormal"/>
    <w:uiPriority w:val="59"/>
    <w:rsid w:val="00055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A3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3267"/>
  </w:style>
  <w:style w:type="paragraph" w:styleId="Piedepgina">
    <w:name w:val="footer"/>
    <w:basedOn w:val="Normal"/>
    <w:link w:val="PiedepginaCar"/>
    <w:uiPriority w:val="99"/>
    <w:unhideWhenUsed/>
    <w:rsid w:val="00FA3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3267"/>
  </w:style>
  <w:style w:type="character" w:customStyle="1" w:styleId="Ttulo2Car">
    <w:name w:val="Título 2 Car"/>
    <w:basedOn w:val="Fuentedeprrafopredeter"/>
    <w:link w:val="Ttulo2"/>
    <w:uiPriority w:val="9"/>
    <w:rsid w:val="00203540"/>
    <w:rPr>
      <w:rFonts w:ascii="Arial Black" w:eastAsia="Times New Roman" w:hAnsi="Arial Black" w:cs="Arial"/>
      <w:snapToGrid w:val="0"/>
      <w:sz w:val="20"/>
      <w:szCs w:val="20"/>
      <w:lang w:val="de-DE" w:eastAsia="de-DE"/>
    </w:rPr>
  </w:style>
  <w:style w:type="character" w:styleId="Hipervnculo">
    <w:name w:val="Hyperlink"/>
    <w:basedOn w:val="Fuentedeprrafopredeter"/>
    <w:uiPriority w:val="99"/>
    <w:rsid w:val="00203540"/>
    <w:rPr>
      <w:color w:val="0000FF"/>
      <w:u w:val="single"/>
    </w:rPr>
  </w:style>
  <w:style w:type="character" w:customStyle="1" w:styleId="Years">
    <w:name w:val="Years"/>
    <w:basedOn w:val="Fuentedeprrafopredeter"/>
    <w:uiPriority w:val="1"/>
    <w:qFormat/>
    <w:rsid w:val="00203540"/>
    <w:rPr>
      <w:rFonts w:ascii="Gabriola" w:hAnsi="Gabriola"/>
      <w:color w:val="4472C4" w:themeColor="accent1"/>
      <w:sz w:val="32"/>
      <w:szCs w:val="32"/>
    </w:rPr>
  </w:style>
  <w:style w:type="paragraph" w:styleId="Sinespaciado">
    <w:name w:val="No Spacing"/>
    <w:basedOn w:val="Normal"/>
    <w:link w:val="SinespaciadoCar"/>
    <w:uiPriority w:val="1"/>
    <w:qFormat/>
    <w:rsid w:val="00AB447A"/>
    <w:pPr>
      <w:tabs>
        <w:tab w:val="left" w:pos="1710"/>
      </w:tabs>
      <w:autoSpaceDE w:val="0"/>
      <w:autoSpaceDN w:val="0"/>
      <w:spacing w:after="0" w:line="288" w:lineRule="exact"/>
    </w:pPr>
    <w:rPr>
      <w:rFonts w:ascii="Arial" w:eastAsia="Times New Roman" w:hAnsi="Arial" w:cs="Arial"/>
      <w:snapToGrid w:val="0"/>
      <w:sz w:val="20"/>
      <w:szCs w:val="20"/>
      <w:lang w:val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B533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533C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533C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33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33C8"/>
    <w:rPr>
      <w:b/>
      <w:b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420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4201"/>
    <w:rPr>
      <w:i/>
      <w:i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CD79EB"/>
    <w:rPr>
      <w:color w:val="605E5C"/>
      <w:shd w:val="clear" w:color="auto" w:fill="E1DFDD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65806"/>
    <w:rPr>
      <w:rFonts w:ascii="Arial" w:eastAsia="Times New Roman" w:hAnsi="Arial" w:cs="Arial"/>
      <w:snapToGrid w:val="0"/>
      <w:sz w:val="20"/>
      <w:szCs w:val="20"/>
      <w:lang w:val="de-DE"/>
    </w:rPr>
  </w:style>
  <w:style w:type="character" w:styleId="Hipervnculovisitado">
    <w:name w:val="FollowedHyperlink"/>
    <w:basedOn w:val="Fuentedeprrafopredeter"/>
    <w:uiPriority w:val="99"/>
    <w:semiHidden/>
    <w:unhideWhenUsed/>
    <w:rsid w:val="005D259F"/>
    <w:rPr>
      <w:color w:val="954F72" w:themeColor="followedHyperlink"/>
      <w:u w:val="single"/>
    </w:rPr>
  </w:style>
  <w:style w:type="character" w:customStyle="1" w:styleId="elementor-icon-list-text">
    <w:name w:val="elementor-icon-list-text"/>
    <w:basedOn w:val="Fuentedeprrafopredeter"/>
    <w:rsid w:val="00376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dontosupport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936CF-FABD-44C2-9B2C-866734525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497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 munar</dc:creator>
  <cp:keywords/>
  <dc:description/>
  <cp:lastModifiedBy>María Peidro Otal</cp:lastModifiedBy>
  <cp:revision>6</cp:revision>
  <dcterms:created xsi:type="dcterms:W3CDTF">2023-03-24T13:48:00Z</dcterms:created>
  <dcterms:modified xsi:type="dcterms:W3CDTF">2023-03-27T08:55:00Z</dcterms:modified>
</cp:coreProperties>
</file>